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DDCB" w14:textId="257E71BC" w:rsidR="00D53B9E" w:rsidRDefault="00D53B9E" w:rsidP="00D53B9E">
      <w:pPr>
        <w:spacing w:before="60" w:after="60"/>
        <w:jc w:val="center"/>
        <w:rPr>
          <w:b/>
          <w:sz w:val="36"/>
          <w:szCs w:val="36"/>
        </w:rPr>
      </w:pPr>
      <w:bookmarkStart w:id="0" w:name="_Hlk61349961"/>
      <w:r w:rsidRPr="003520ED">
        <w:rPr>
          <w:noProof/>
        </w:rPr>
        <w:drawing>
          <wp:anchor distT="0" distB="0" distL="114300" distR="114300" simplePos="0" relativeHeight="251689984" behindDoc="0" locked="0" layoutInCell="1" allowOverlap="1" wp14:anchorId="28C0AE57" wp14:editId="2435A991">
            <wp:simplePos x="0" y="0"/>
            <wp:positionH relativeFrom="column">
              <wp:posOffset>4445</wp:posOffset>
            </wp:positionH>
            <wp:positionV relativeFrom="paragraph">
              <wp:posOffset>-45720</wp:posOffset>
            </wp:positionV>
            <wp:extent cx="610870" cy="734060"/>
            <wp:effectExtent l="0" t="0" r="0" b="0"/>
            <wp:wrapNone/>
            <wp:docPr id="2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D">
        <w:rPr>
          <w:b/>
          <w:sz w:val="28"/>
          <w:szCs w:val="28"/>
        </w:rPr>
        <w:t xml:space="preserve"> </w:t>
      </w:r>
      <w:r w:rsidRPr="003520ED">
        <w:rPr>
          <w:b/>
          <w:sz w:val="36"/>
          <w:szCs w:val="36"/>
        </w:rPr>
        <w:t>Outdoor Classroom Project Plan:</w:t>
      </w:r>
    </w:p>
    <w:p w14:paraId="34369448" w14:textId="77777777" w:rsidR="00D53B9E" w:rsidRPr="009576F6" w:rsidRDefault="00D53B9E" w:rsidP="00D53B9E">
      <w:pPr>
        <w:spacing w:before="60" w:after="60"/>
        <w:jc w:val="center"/>
        <w:rPr>
          <w:b/>
          <w:sz w:val="28"/>
          <w:szCs w:val="28"/>
        </w:rPr>
      </w:pPr>
      <w:r w:rsidRPr="009576F6">
        <w:rPr>
          <w:b/>
          <w:sz w:val="28"/>
          <w:szCs w:val="28"/>
        </w:rPr>
        <w:t>Materials List &amp; Budget</w:t>
      </w:r>
      <w:r>
        <w:rPr>
          <w:b/>
          <w:sz w:val="28"/>
          <w:szCs w:val="28"/>
        </w:rPr>
        <w:t xml:space="preserve"> for</w:t>
      </w:r>
    </w:p>
    <w:p w14:paraId="2CE35856" w14:textId="14850426" w:rsidR="00D53B9E" w:rsidRPr="003520ED" w:rsidRDefault="00D53B9E" w:rsidP="00D53B9E">
      <w:pPr>
        <w:spacing w:after="240"/>
        <w:jc w:val="center"/>
        <w:rPr>
          <w:b/>
          <w:sz w:val="48"/>
          <w:szCs w:val="48"/>
        </w:rPr>
      </w:pPr>
      <w:r>
        <w:rPr>
          <w:b/>
          <w:sz w:val="48"/>
          <w:szCs w:val="48"/>
        </w:rPr>
        <w:t>Butterfly Garden</w:t>
      </w:r>
    </w:p>
    <w:bookmarkEnd w:id="0"/>
    <w:p w14:paraId="6E5F34C7" w14:textId="203A1221" w:rsidR="00F3291D" w:rsidRPr="00431AE6" w:rsidRDefault="000428EE" w:rsidP="00A130D9">
      <w:pPr>
        <w:spacing w:before="120" w:line="276" w:lineRule="auto"/>
        <w:rPr>
          <w:b/>
          <w:i/>
        </w:rPr>
      </w:pPr>
      <w:r>
        <w:t xml:space="preserve">A Butterfly </w:t>
      </w:r>
      <w:r w:rsidR="00AF2C43">
        <w:t>Habitat</w:t>
      </w:r>
      <w:r>
        <w:t xml:space="preserve"> should</w:t>
      </w:r>
      <w:r w:rsidRPr="000428EE">
        <w:t xml:space="preserve"> provide food, water, </w:t>
      </w:r>
      <w:r w:rsidR="00657911">
        <w:t xml:space="preserve">and </w:t>
      </w:r>
      <w:r w:rsidRPr="000428EE">
        <w:t>shelter for a</w:t>
      </w:r>
      <w:r>
        <w:t xml:space="preserve"> wide variety of butterflies</w:t>
      </w:r>
      <w:r w:rsidR="00657911">
        <w:t xml:space="preserve"> and their larvae (or caterpillars)</w:t>
      </w:r>
      <w:r>
        <w:t xml:space="preserve">.  </w:t>
      </w:r>
      <w:r w:rsidR="00422194" w:rsidRPr="00422194">
        <w:t>Butterflies will most often search flowering wildflowers, bushes</w:t>
      </w:r>
      <w:r w:rsidR="005954DB">
        <w:t>,</w:t>
      </w:r>
      <w:r w:rsidR="00422194" w:rsidRPr="00422194">
        <w:t xml:space="preserve"> and trees for their main food source (nectar) using their tube-like “tongues” called a proboscis.  However, some species will acquire the minerals and nutrients that they need by probing the ground around decomposing plants or animals or around animal excrement with their proboscises.  Nectar, shallow puddles, and drops of rain or dew provide the water that butterflies need to survive.</w:t>
      </w:r>
      <w:r>
        <w:t xml:space="preserve"> </w:t>
      </w:r>
      <w:r w:rsidR="00657911">
        <w:t>Different</w:t>
      </w:r>
      <w:r>
        <w:t xml:space="preserve"> species of butterflies</w:t>
      </w:r>
      <w:r w:rsidR="00AF2C43">
        <w:t xml:space="preserve"> only</w:t>
      </w:r>
      <w:r>
        <w:t xml:space="preserve"> lay their eggs on specific species of plants (referred to as “host plants”) and the caterpillars will only eat these plants before creating a chrysalis to go through metamorphosis into an adult butterfly. Butterflies typically take refuge from inclement weather or predators in bushes or trees.</w:t>
      </w:r>
    </w:p>
    <w:p w14:paraId="5578A5B6" w14:textId="28FF772A" w:rsidR="00B4234E" w:rsidRPr="00D53B9E" w:rsidRDefault="000428EE" w:rsidP="00657911">
      <w:pPr>
        <w:numPr>
          <w:ilvl w:val="0"/>
          <w:numId w:val="1"/>
        </w:numPr>
        <w:spacing w:before="180"/>
        <w:ind w:left="432" w:hanging="432"/>
        <w:rPr>
          <w:b/>
          <w:sz w:val="28"/>
          <w:szCs w:val="28"/>
        </w:rPr>
      </w:pPr>
      <w:bookmarkStart w:id="1" w:name="_Hlk17987457"/>
      <w:r w:rsidRPr="00D53B9E">
        <w:rPr>
          <w:b/>
          <w:sz w:val="28"/>
          <w:szCs w:val="28"/>
        </w:rPr>
        <w:t>Habitat Requirements</w:t>
      </w:r>
      <w:r w:rsidR="00B4234E" w:rsidRPr="00D53B9E">
        <w:rPr>
          <w:b/>
          <w:sz w:val="28"/>
          <w:szCs w:val="28"/>
        </w:rPr>
        <w:t>:</w:t>
      </w:r>
    </w:p>
    <w:p w14:paraId="107A14DB" w14:textId="4BB9CD91" w:rsidR="0006074C" w:rsidRPr="00E8655D" w:rsidRDefault="000428EE" w:rsidP="00657911">
      <w:pPr>
        <w:numPr>
          <w:ilvl w:val="0"/>
          <w:numId w:val="13"/>
        </w:numPr>
        <w:spacing w:before="60"/>
      </w:pPr>
      <w:r w:rsidRPr="00E8655D">
        <w:t>Native flowering wildflowers, bushes</w:t>
      </w:r>
      <w:r w:rsidR="005954DB">
        <w:t>,</w:t>
      </w:r>
      <w:r w:rsidRPr="00E8655D">
        <w:t xml:space="preserve"> and trees that produce nectar</w:t>
      </w:r>
    </w:p>
    <w:p w14:paraId="367ED1F4" w14:textId="31C61642" w:rsidR="0006074C" w:rsidRPr="00E8655D" w:rsidRDefault="000428EE" w:rsidP="00657911">
      <w:pPr>
        <w:numPr>
          <w:ilvl w:val="0"/>
          <w:numId w:val="13"/>
        </w:numPr>
        <w:spacing w:before="60"/>
      </w:pPr>
      <w:r w:rsidRPr="00E8655D">
        <w:t>Native “host plants” that caterpillars eat</w:t>
      </w:r>
      <w:r w:rsidR="00E8655D">
        <w:t xml:space="preserve"> </w:t>
      </w:r>
      <w:r w:rsidR="00E8655D" w:rsidRPr="007616C8">
        <w:rPr>
          <w:b/>
          <w:i/>
        </w:rPr>
        <w:t>(see list below)</w:t>
      </w:r>
    </w:p>
    <w:p w14:paraId="3A49408D" w14:textId="5F563B9E" w:rsidR="00E8655D" w:rsidRDefault="000428EE" w:rsidP="00657911">
      <w:pPr>
        <w:numPr>
          <w:ilvl w:val="0"/>
          <w:numId w:val="13"/>
        </w:numPr>
        <w:spacing w:before="60"/>
      </w:pPr>
      <w:r w:rsidRPr="00E8655D">
        <w:t>P</w:t>
      </w:r>
      <w:r w:rsidR="00E8655D">
        <w:t>uddling s</w:t>
      </w:r>
      <w:r w:rsidRPr="00E8655D">
        <w:t xml:space="preserve">tations for butterflies that prefer </w:t>
      </w:r>
      <w:r w:rsidR="00E8655D" w:rsidRPr="00E8655D">
        <w:t>to get their nutrition from</w:t>
      </w:r>
      <w:r w:rsidR="00E8655D">
        <w:t xml:space="preserve"> </w:t>
      </w:r>
      <w:r w:rsidR="00C43DB6">
        <w:t>excrement</w:t>
      </w:r>
      <w:r w:rsidR="00E8655D">
        <w:t xml:space="preserve"> covered in sand</w:t>
      </w:r>
    </w:p>
    <w:p w14:paraId="273E42EE" w14:textId="2572EEC5" w:rsidR="00E8655D" w:rsidRDefault="00E8655D" w:rsidP="00657911">
      <w:pPr>
        <w:numPr>
          <w:ilvl w:val="0"/>
          <w:numId w:val="13"/>
        </w:numPr>
        <w:spacing w:before="60"/>
      </w:pPr>
      <w:r>
        <w:t>Bushes and trees for cover from inclement weather and predators</w:t>
      </w:r>
    </w:p>
    <w:p w14:paraId="1A9A78E8" w14:textId="66FFE286" w:rsidR="0006074C" w:rsidRDefault="00E8655D" w:rsidP="00657911">
      <w:pPr>
        <w:numPr>
          <w:ilvl w:val="0"/>
          <w:numId w:val="13"/>
        </w:numPr>
        <w:spacing w:before="60"/>
      </w:pPr>
      <w:r>
        <w:t xml:space="preserve">Dark colored stones where butterflies can warm </w:t>
      </w:r>
      <w:r w:rsidR="00AF2C43">
        <w:t>their bodies</w:t>
      </w:r>
      <w:bookmarkStart w:id="2" w:name="_Hlk17970679"/>
      <w:r>
        <w:t xml:space="preserve"> </w:t>
      </w:r>
      <w:r w:rsidRPr="00E8655D">
        <w:t xml:space="preserve"> </w:t>
      </w:r>
    </w:p>
    <w:p w14:paraId="588EFF39" w14:textId="2905FAEF" w:rsidR="00CF3640" w:rsidRDefault="00BE0FA8" w:rsidP="00CF3640">
      <w:pPr>
        <w:numPr>
          <w:ilvl w:val="0"/>
          <w:numId w:val="13"/>
        </w:numPr>
        <w:spacing w:before="60" w:after="60"/>
      </w:pPr>
      <w:r>
        <w:t>Full sun for 6-8 hours per day for optimal plant growth</w:t>
      </w:r>
      <w:bookmarkEnd w:id="1"/>
      <w:bookmarkEnd w:id="2"/>
    </w:p>
    <w:p w14:paraId="657869A1" w14:textId="77777777" w:rsidR="00CF3640" w:rsidRPr="00CF3640" w:rsidRDefault="00CF3640" w:rsidP="00CF3640">
      <w:pPr>
        <w:spacing w:before="60" w:after="60"/>
        <w:rPr>
          <w:sz w:val="6"/>
          <w:szCs w:val="6"/>
        </w:rPr>
      </w:pPr>
    </w:p>
    <w:p w14:paraId="55DE4C81" w14:textId="7276EB0E" w:rsidR="004C4851" w:rsidRPr="00CF3640" w:rsidRDefault="00CF3640" w:rsidP="00CF3640">
      <w:pPr>
        <w:pStyle w:val="ListParagraph"/>
        <w:numPr>
          <w:ilvl w:val="0"/>
          <w:numId w:val="1"/>
        </w:numPr>
        <w:tabs>
          <w:tab w:val="clear" w:pos="360"/>
          <w:tab w:val="num" w:pos="288"/>
        </w:tabs>
        <w:spacing w:before="60" w:after="60"/>
        <w:ind w:hanging="360"/>
        <w:rPr>
          <w:rFonts w:ascii="Times New Roman" w:hAnsi="Times New Roman"/>
          <w:sz w:val="28"/>
          <w:szCs w:val="28"/>
        </w:rPr>
      </w:pPr>
      <w:r>
        <w:rPr>
          <w:rFonts w:ascii="Times New Roman" w:hAnsi="Times New Roman"/>
          <w:b/>
          <w:sz w:val="28"/>
          <w:szCs w:val="28"/>
        </w:rPr>
        <w:t xml:space="preserve"> </w:t>
      </w:r>
      <w:r w:rsidRPr="00CF3640">
        <w:rPr>
          <w:rFonts w:ascii="Times New Roman" w:hAnsi="Times New Roman"/>
          <w:b/>
          <w:sz w:val="28"/>
          <w:szCs w:val="28"/>
        </w:rPr>
        <w:t xml:space="preserve">Example </w:t>
      </w:r>
      <w:r>
        <w:rPr>
          <w:rFonts w:ascii="Times New Roman" w:hAnsi="Times New Roman"/>
          <w:b/>
          <w:sz w:val="28"/>
          <w:szCs w:val="28"/>
        </w:rPr>
        <w:t>Pollinator Garden</w:t>
      </w:r>
      <w:r w:rsidRPr="00CF3640">
        <w:rPr>
          <w:rFonts w:ascii="Times New Roman" w:hAnsi="Times New Roman"/>
          <w:b/>
          <w:sz w:val="28"/>
          <w:szCs w:val="28"/>
        </w:rPr>
        <w:t xml:space="preserve"> Picture</w:t>
      </w:r>
      <w:r>
        <w:rPr>
          <w:rFonts w:ascii="Times New Roman" w:hAnsi="Times New Roman"/>
          <w:b/>
          <w:sz w:val="28"/>
          <w:szCs w:val="28"/>
        </w:rPr>
        <w:t>s</w:t>
      </w:r>
      <w:r w:rsidRPr="00CF3640">
        <w:rPr>
          <w:rFonts w:ascii="Times New Roman" w:hAnsi="Times New Roman"/>
          <w:b/>
          <w:sz w:val="28"/>
          <w:szCs w:val="28"/>
        </w:rPr>
        <w:t xml:space="preserve"> &amp; Educational Sign</w:t>
      </w:r>
      <w:r w:rsidRPr="00CF3640">
        <w:rPr>
          <w:rFonts w:ascii="Times New Roman" w:hAnsi="Times New Roman"/>
          <w:b/>
          <w:noProof/>
          <w:sz w:val="28"/>
          <w:szCs w:val="28"/>
        </w:rPr>
        <w:t>:</w:t>
      </w:r>
    </w:p>
    <w:p w14:paraId="4C29D3FF" w14:textId="705A7940" w:rsidR="002765DA" w:rsidRDefault="00CF3640" w:rsidP="004C4851">
      <w:pPr>
        <w:spacing w:before="240"/>
        <w:ind w:left="432"/>
        <w:rPr>
          <w:b/>
        </w:rPr>
      </w:pPr>
      <w:r>
        <w:rPr>
          <w:b/>
          <w:noProof/>
        </w:rPr>
        <w:drawing>
          <wp:anchor distT="0" distB="0" distL="114300" distR="114300" simplePos="0" relativeHeight="251697152" behindDoc="0" locked="0" layoutInCell="1" allowOverlap="1" wp14:anchorId="5FD61ADB" wp14:editId="534F0FEA">
            <wp:simplePos x="0" y="0"/>
            <wp:positionH relativeFrom="margin">
              <wp:posOffset>3364120</wp:posOffset>
            </wp:positionH>
            <wp:positionV relativeFrom="paragraph">
              <wp:posOffset>119380</wp:posOffset>
            </wp:positionV>
            <wp:extent cx="2883766" cy="37320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766" cy="37320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23A8768D" wp14:editId="7513ACC8">
            <wp:simplePos x="0" y="0"/>
            <wp:positionH relativeFrom="margin">
              <wp:posOffset>138319</wp:posOffset>
            </wp:positionH>
            <wp:positionV relativeFrom="paragraph">
              <wp:posOffset>94643</wp:posOffset>
            </wp:positionV>
            <wp:extent cx="2573020" cy="1852930"/>
            <wp:effectExtent l="19050" t="19050" r="17780" b="1397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423"/>
                    <a:stretch/>
                  </pic:blipFill>
                  <pic:spPr bwMode="auto">
                    <a:xfrm>
                      <a:off x="0" y="0"/>
                      <a:ext cx="2573020" cy="1852930"/>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B6A87D" w14:textId="32AA2376" w:rsidR="00110B16" w:rsidRDefault="00110B16" w:rsidP="004C4851">
      <w:pPr>
        <w:spacing w:before="240"/>
        <w:ind w:left="432"/>
        <w:rPr>
          <w:b/>
        </w:rPr>
      </w:pPr>
    </w:p>
    <w:p w14:paraId="296AAEDC" w14:textId="3909A88E" w:rsidR="00110B16" w:rsidRDefault="00110B16" w:rsidP="004C4851">
      <w:pPr>
        <w:spacing w:before="240"/>
        <w:ind w:left="432"/>
        <w:rPr>
          <w:b/>
        </w:rPr>
      </w:pPr>
    </w:p>
    <w:p w14:paraId="7CC2F3AD" w14:textId="5461AFF7" w:rsidR="00110B16" w:rsidRDefault="00110B16" w:rsidP="004C4851">
      <w:pPr>
        <w:spacing w:before="240"/>
        <w:ind w:left="432"/>
        <w:rPr>
          <w:b/>
        </w:rPr>
      </w:pPr>
    </w:p>
    <w:p w14:paraId="5E0B382B" w14:textId="4784E796" w:rsidR="00110B16" w:rsidRDefault="00110B16" w:rsidP="004C4851">
      <w:pPr>
        <w:spacing w:before="240"/>
        <w:ind w:left="432"/>
        <w:rPr>
          <w:b/>
        </w:rPr>
      </w:pPr>
    </w:p>
    <w:p w14:paraId="1BA3E445" w14:textId="42940FE0" w:rsidR="00824EB3" w:rsidRDefault="00824EB3">
      <w:pPr>
        <w:rPr>
          <w:b/>
          <w:sz w:val="28"/>
          <w:szCs w:val="28"/>
        </w:rPr>
      </w:pPr>
      <w:r>
        <w:rPr>
          <w:noProof/>
        </w:rPr>
        <w:drawing>
          <wp:anchor distT="0" distB="0" distL="114300" distR="114300" simplePos="0" relativeHeight="251696128" behindDoc="0" locked="0" layoutInCell="1" allowOverlap="1" wp14:anchorId="47055285" wp14:editId="331C8766">
            <wp:simplePos x="0" y="0"/>
            <wp:positionH relativeFrom="margin">
              <wp:align>left</wp:align>
            </wp:positionH>
            <wp:positionV relativeFrom="paragraph">
              <wp:posOffset>438674</wp:posOffset>
            </wp:positionV>
            <wp:extent cx="2940924" cy="181349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1" cstate="print">
                      <a:extLst>
                        <a:ext uri="{28A0092B-C50C-407E-A947-70E740481C1C}">
                          <a14:useLocalDpi xmlns:a14="http://schemas.microsoft.com/office/drawing/2010/main" val="0"/>
                        </a:ext>
                      </a:extLst>
                    </a:blip>
                    <a:srcRect l="5227" r="3545"/>
                    <a:stretch/>
                  </pic:blipFill>
                  <pic:spPr bwMode="auto">
                    <a:xfrm>
                      <a:off x="0" y="0"/>
                      <a:ext cx="2940924" cy="1813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br w:type="page"/>
      </w:r>
    </w:p>
    <w:p w14:paraId="2F53C534" w14:textId="34898AF0" w:rsidR="00D53B9E" w:rsidRPr="003520ED" w:rsidRDefault="00D53B9E" w:rsidP="00D53B9E">
      <w:pPr>
        <w:jc w:val="center"/>
        <w:rPr>
          <w:b/>
          <w:sz w:val="28"/>
          <w:szCs w:val="28"/>
        </w:rPr>
      </w:pPr>
      <w:r w:rsidRPr="003520ED">
        <w:rPr>
          <w:noProof/>
        </w:rPr>
        <w:lastRenderedPageBreak/>
        <w:drawing>
          <wp:anchor distT="0" distB="0" distL="114300" distR="114300" simplePos="0" relativeHeight="251692032" behindDoc="0" locked="0" layoutInCell="1" allowOverlap="1" wp14:anchorId="3BC12FD0" wp14:editId="7D5402D2">
            <wp:simplePos x="0" y="0"/>
            <wp:positionH relativeFrom="column">
              <wp:posOffset>-8890</wp:posOffset>
            </wp:positionH>
            <wp:positionV relativeFrom="paragraph">
              <wp:posOffset>-184150</wp:posOffset>
            </wp:positionV>
            <wp:extent cx="381000" cy="457200"/>
            <wp:effectExtent l="0" t="0" r="0" b="0"/>
            <wp:wrapNone/>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D">
        <w:rPr>
          <w:b/>
          <w:sz w:val="28"/>
          <w:szCs w:val="28"/>
        </w:rPr>
        <w:t>O</w:t>
      </w:r>
      <w:r>
        <w:rPr>
          <w:b/>
          <w:sz w:val="28"/>
          <w:szCs w:val="28"/>
        </w:rPr>
        <w:t xml:space="preserve">C </w:t>
      </w:r>
      <w:r w:rsidRPr="003520ED">
        <w:rPr>
          <w:b/>
          <w:sz w:val="28"/>
          <w:szCs w:val="28"/>
        </w:rPr>
        <w:t xml:space="preserve">Project Plan:  Example </w:t>
      </w:r>
      <w:r>
        <w:rPr>
          <w:b/>
          <w:sz w:val="28"/>
          <w:szCs w:val="28"/>
        </w:rPr>
        <w:t>Butterfly Garden Materials List &amp; Budget</w:t>
      </w:r>
    </w:p>
    <w:p w14:paraId="01B876F1" w14:textId="77777777" w:rsidR="007616C8" w:rsidRDefault="007616C8" w:rsidP="007616C8">
      <w:pPr>
        <w:ind w:left="432"/>
      </w:pPr>
    </w:p>
    <w:p w14:paraId="60C69D13" w14:textId="77777777" w:rsidR="0003169D" w:rsidRPr="00D53B9E" w:rsidRDefault="0003169D" w:rsidP="0003169D">
      <w:pPr>
        <w:numPr>
          <w:ilvl w:val="0"/>
          <w:numId w:val="16"/>
        </w:numPr>
        <w:spacing w:after="120"/>
        <w:ind w:left="360"/>
        <w:rPr>
          <w:bCs/>
          <w:sz w:val="28"/>
          <w:szCs w:val="28"/>
        </w:rPr>
      </w:pPr>
      <w:r w:rsidRPr="00D53B9E">
        <w:rPr>
          <w:b/>
          <w:sz w:val="28"/>
          <w:szCs w:val="28"/>
        </w:rPr>
        <w:t>Estimated Cost:</w:t>
      </w:r>
    </w:p>
    <w:p w14:paraId="3E84CA0E" w14:textId="6BD994D2" w:rsidR="0003169D" w:rsidRPr="006E538C" w:rsidRDefault="0003169D" w:rsidP="0003169D">
      <w:pPr>
        <w:numPr>
          <w:ilvl w:val="0"/>
          <w:numId w:val="22"/>
        </w:numPr>
        <w:spacing w:after="120"/>
        <w:ind w:left="720"/>
        <w:rPr>
          <w:bCs/>
        </w:rPr>
      </w:pPr>
      <w:r w:rsidRPr="00472ADF">
        <w:rPr>
          <w:bCs/>
        </w:rPr>
        <w:t xml:space="preserve">Example </w:t>
      </w:r>
      <w:r>
        <w:rPr>
          <w:bCs/>
        </w:rPr>
        <w:t>3-sided</w:t>
      </w:r>
      <w:r w:rsidRPr="00472ADF">
        <w:rPr>
          <w:bCs/>
        </w:rPr>
        <w:t xml:space="preserve"> garden against the school building</w:t>
      </w:r>
      <w:r w:rsidR="00D53B9E">
        <w:rPr>
          <w:bCs/>
        </w:rPr>
        <w:t xml:space="preserve"> (3’8” x 13’ 8”)</w:t>
      </w:r>
      <w:r w:rsidRPr="00472ADF">
        <w:rPr>
          <w:bCs/>
        </w:rPr>
        <w:t xml:space="preserve">: </w:t>
      </w:r>
      <w:r w:rsidR="0084316E" w:rsidRPr="006E538C">
        <w:rPr>
          <w:b/>
          <w:szCs w:val="22"/>
        </w:rPr>
        <w:t>$</w:t>
      </w:r>
      <w:r w:rsidR="00AE074A">
        <w:rPr>
          <w:b/>
          <w:szCs w:val="22"/>
        </w:rPr>
        <w:t>8</w:t>
      </w:r>
      <w:r w:rsidR="00A110FE">
        <w:rPr>
          <w:b/>
          <w:szCs w:val="22"/>
        </w:rPr>
        <w:t>7</w:t>
      </w:r>
      <w:r w:rsidR="00AE074A">
        <w:rPr>
          <w:b/>
          <w:szCs w:val="22"/>
        </w:rPr>
        <w:t>0</w:t>
      </w:r>
      <w:r w:rsidR="00927E89" w:rsidRPr="006E538C">
        <w:rPr>
          <w:b/>
          <w:szCs w:val="22"/>
        </w:rPr>
        <w:t>-</w:t>
      </w:r>
      <w:r w:rsidR="002D1734" w:rsidRPr="006E538C">
        <w:rPr>
          <w:b/>
          <w:szCs w:val="22"/>
        </w:rPr>
        <w:t>$</w:t>
      </w:r>
      <w:r w:rsidR="00927E89" w:rsidRPr="006E538C">
        <w:rPr>
          <w:b/>
          <w:szCs w:val="22"/>
        </w:rPr>
        <w:t>9</w:t>
      </w:r>
      <w:r w:rsidR="00A110FE">
        <w:rPr>
          <w:b/>
          <w:szCs w:val="22"/>
        </w:rPr>
        <w:t>0</w:t>
      </w:r>
      <w:r w:rsidR="00AE074A">
        <w:rPr>
          <w:b/>
          <w:szCs w:val="22"/>
        </w:rPr>
        <w:t>5</w:t>
      </w:r>
    </w:p>
    <w:p w14:paraId="074840FF" w14:textId="42C2223A" w:rsidR="0003169D" w:rsidRPr="0003169D" w:rsidRDefault="0003169D" w:rsidP="0003169D">
      <w:pPr>
        <w:numPr>
          <w:ilvl w:val="0"/>
          <w:numId w:val="27"/>
        </w:numPr>
      </w:pPr>
      <w:r w:rsidRPr="00EF075C">
        <w:rPr>
          <w:bCs/>
        </w:rPr>
        <w:t xml:space="preserve">Example </w:t>
      </w:r>
      <w:r w:rsidR="00824EB3">
        <w:rPr>
          <w:bCs/>
        </w:rPr>
        <w:t xml:space="preserve">4-sided </w:t>
      </w:r>
      <w:r w:rsidRPr="00EF075C">
        <w:rPr>
          <w:bCs/>
        </w:rPr>
        <w:t>garden away from the school building</w:t>
      </w:r>
      <w:r w:rsidR="00824EB3">
        <w:rPr>
          <w:bCs/>
        </w:rPr>
        <w:t xml:space="preserve"> (</w:t>
      </w:r>
      <w:r w:rsidR="00824EB3">
        <w:rPr>
          <w:bCs/>
          <w:sz w:val="22"/>
          <w:szCs w:val="22"/>
        </w:rPr>
        <w:t>4’8”</w:t>
      </w:r>
      <w:r w:rsidR="00824EB3" w:rsidRPr="003A3347">
        <w:rPr>
          <w:bCs/>
          <w:sz w:val="22"/>
          <w:szCs w:val="22"/>
        </w:rPr>
        <w:t xml:space="preserve"> x 1</w:t>
      </w:r>
      <w:r w:rsidR="00824EB3">
        <w:rPr>
          <w:bCs/>
          <w:sz w:val="22"/>
          <w:szCs w:val="22"/>
        </w:rPr>
        <w:t>3’8</w:t>
      </w:r>
      <w:r w:rsidR="00824EB3" w:rsidRPr="00EB7CC9">
        <w:rPr>
          <w:bCs/>
          <w:sz w:val="22"/>
          <w:szCs w:val="22"/>
        </w:rPr>
        <w:t>”)</w:t>
      </w:r>
      <w:r w:rsidRPr="00EB7CC9">
        <w:rPr>
          <w:bCs/>
        </w:rPr>
        <w:t xml:space="preserve">: </w:t>
      </w:r>
      <w:r w:rsidR="00824EB3" w:rsidRPr="00EB7CC9">
        <w:rPr>
          <w:b/>
          <w:szCs w:val="22"/>
        </w:rPr>
        <w:t>$</w:t>
      </w:r>
      <w:r w:rsidR="00A110FE">
        <w:rPr>
          <w:b/>
          <w:szCs w:val="22"/>
        </w:rPr>
        <w:t>990</w:t>
      </w:r>
      <w:r w:rsidR="00BF4C16" w:rsidRPr="00EB7CC9">
        <w:rPr>
          <w:b/>
          <w:szCs w:val="22"/>
        </w:rPr>
        <w:t>-</w:t>
      </w:r>
      <w:r w:rsidR="002D1734" w:rsidRPr="00EB7CC9">
        <w:rPr>
          <w:b/>
          <w:szCs w:val="22"/>
        </w:rPr>
        <w:t>$</w:t>
      </w:r>
      <w:r w:rsidR="00BF4C16" w:rsidRPr="00EB7CC9">
        <w:rPr>
          <w:b/>
          <w:szCs w:val="22"/>
        </w:rPr>
        <w:t>1</w:t>
      </w:r>
      <w:r w:rsidR="002D1734" w:rsidRPr="00EB7CC9">
        <w:rPr>
          <w:b/>
          <w:szCs w:val="22"/>
        </w:rPr>
        <w:t>,</w:t>
      </w:r>
      <w:r w:rsidR="00BF4C16" w:rsidRPr="00EB7CC9">
        <w:rPr>
          <w:b/>
          <w:szCs w:val="22"/>
        </w:rPr>
        <w:t>0</w:t>
      </w:r>
      <w:r w:rsidR="00A110FE">
        <w:rPr>
          <w:b/>
          <w:szCs w:val="22"/>
        </w:rPr>
        <w:t>2</w:t>
      </w:r>
      <w:r w:rsidR="004B045B">
        <w:rPr>
          <w:b/>
          <w:szCs w:val="22"/>
        </w:rPr>
        <w:t>5</w:t>
      </w:r>
    </w:p>
    <w:p w14:paraId="61431686" w14:textId="2D786E38" w:rsidR="0003169D" w:rsidRDefault="0003169D" w:rsidP="0003169D"/>
    <w:p w14:paraId="00292CB2" w14:textId="599B4CEE" w:rsidR="0003169D" w:rsidRPr="00D53B9E" w:rsidRDefault="0003169D" w:rsidP="008B3B5D">
      <w:pPr>
        <w:numPr>
          <w:ilvl w:val="0"/>
          <w:numId w:val="16"/>
        </w:numPr>
        <w:ind w:left="360"/>
        <w:rPr>
          <w:b/>
          <w:bCs/>
          <w:sz w:val="28"/>
          <w:szCs w:val="28"/>
        </w:rPr>
      </w:pPr>
      <w:r w:rsidRPr="00D53B9E">
        <w:rPr>
          <w:b/>
          <w:bCs/>
          <w:sz w:val="28"/>
          <w:szCs w:val="28"/>
        </w:rPr>
        <w:t>Materials &amp; Supplies with Estimated Budget:</w:t>
      </w:r>
    </w:p>
    <w:tbl>
      <w:tblPr>
        <w:tblpPr w:leftFromText="180" w:rightFromText="180" w:vertAnchor="text" w:horzAnchor="margin" w:tblpXSpec="center" w:tblpY="39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5046"/>
        <w:gridCol w:w="1260"/>
        <w:gridCol w:w="2430"/>
        <w:gridCol w:w="1080"/>
      </w:tblGrid>
      <w:tr w:rsidR="0003169D" w:rsidRPr="00DC191F" w14:paraId="63DF2EEA" w14:textId="77777777" w:rsidTr="00F72F0D">
        <w:tc>
          <w:tcPr>
            <w:tcW w:w="10795" w:type="dxa"/>
            <w:gridSpan w:val="5"/>
          </w:tcPr>
          <w:p w14:paraId="364D91B1" w14:textId="69B36918" w:rsidR="0003169D" w:rsidRPr="004E00D3" w:rsidRDefault="0003169D" w:rsidP="00B40C4C">
            <w:pPr>
              <w:spacing w:before="40" w:after="40"/>
              <w:jc w:val="center"/>
              <w:rPr>
                <w:b/>
                <w:sz w:val="28"/>
                <w:szCs w:val="28"/>
              </w:rPr>
            </w:pPr>
            <w:r w:rsidRPr="004E00D3">
              <w:rPr>
                <w:b/>
                <w:sz w:val="28"/>
                <w:szCs w:val="28"/>
              </w:rPr>
              <w:t xml:space="preserve">Example </w:t>
            </w:r>
            <w:r w:rsidR="00D53B9E">
              <w:rPr>
                <w:b/>
                <w:sz w:val="28"/>
                <w:szCs w:val="28"/>
              </w:rPr>
              <w:t>3-sided</w:t>
            </w:r>
            <w:r>
              <w:rPr>
                <w:b/>
                <w:sz w:val="28"/>
                <w:szCs w:val="28"/>
              </w:rPr>
              <w:t xml:space="preserve"> Butterfly</w:t>
            </w:r>
            <w:r w:rsidRPr="004E00D3">
              <w:rPr>
                <w:b/>
                <w:sz w:val="28"/>
                <w:szCs w:val="28"/>
              </w:rPr>
              <w:t xml:space="preserve"> Garden </w:t>
            </w:r>
          </w:p>
          <w:p w14:paraId="58DAFB15" w14:textId="25412AE8" w:rsidR="0003169D" w:rsidRPr="004E00D3" w:rsidRDefault="0003169D" w:rsidP="00B40C4C">
            <w:pPr>
              <w:spacing w:before="40" w:after="40"/>
              <w:jc w:val="center"/>
              <w:rPr>
                <w:sz w:val="28"/>
                <w:szCs w:val="28"/>
              </w:rPr>
            </w:pPr>
            <w:r w:rsidRPr="003A1AD9">
              <w:rPr>
                <w:bCs/>
                <w:sz w:val="22"/>
                <w:szCs w:val="22"/>
              </w:rPr>
              <w:t xml:space="preserve">(Actual Size: 3 </w:t>
            </w:r>
            <w:proofErr w:type="spellStart"/>
            <w:r w:rsidRPr="003A1AD9">
              <w:rPr>
                <w:bCs/>
                <w:sz w:val="22"/>
                <w:szCs w:val="22"/>
              </w:rPr>
              <w:t>ft</w:t>
            </w:r>
            <w:proofErr w:type="spellEnd"/>
            <w:r w:rsidR="008D68F8">
              <w:rPr>
                <w:bCs/>
                <w:sz w:val="22"/>
                <w:szCs w:val="22"/>
              </w:rPr>
              <w:t xml:space="preserve"> 8 in</w:t>
            </w:r>
            <w:r w:rsidRPr="003A1AD9">
              <w:rPr>
                <w:bCs/>
                <w:sz w:val="22"/>
                <w:szCs w:val="22"/>
              </w:rPr>
              <w:t xml:space="preserve"> (W) x 1</w:t>
            </w:r>
            <w:r w:rsidR="008D68F8">
              <w:rPr>
                <w:bCs/>
                <w:sz w:val="22"/>
                <w:szCs w:val="22"/>
              </w:rPr>
              <w:t>3</w:t>
            </w:r>
            <w:r w:rsidRPr="003A1AD9">
              <w:rPr>
                <w:bCs/>
                <w:sz w:val="22"/>
                <w:szCs w:val="22"/>
              </w:rPr>
              <w:t xml:space="preserve"> </w:t>
            </w:r>
            <w:proofErr w:type="spellStart"/>
            <w:r w:rsidRPr="003A1AD9">
              <w:rPr>
                <w:bCs/>
                <w:sz w:val="22"/>
                <w:szCs w:val="22"/>
              </w:rPr>
              <w:t>ft</w:t>
            </w:r>
            <w:proofErr w:type="spellEnd"/>
            <w:r w:rsidRPr="003A1AD9">
              <w:rPr>
                <w:bCs/>
                <w:sz w:val="22"/>
                <w:szCs w:val="22"/>
              </w:rPr>
              <w:t xml:space="preserve"> </w:t>
            </w:r>
            <w:r w:rsidR="008D68F8">
              <w:rPr>
                <w:bCs/>
                <w:sz w:val="22"/>
                <w:szCs w:val="22"/>
              </w:rPr>
              <w:t>8</w:t>
            </w:r>
            <w:r w:rsidRPr="003A1AD9">
              <w:rPr>
                <w:bCs/>
                <w:sz w:val="22"/>
                <w:szCs w:val="22"/>
              </w:rPr>
              <w:t xml:space="preserve"> in (L) x 6 in (D) 3-sided raised bed garden against school building </w:t>
            </w:r>
            <w:r w:rsidRPr="003A1AD9">
              <w:rPr>
                <w:bCs/>
                <w:sz w:val="22"/>
                <w:szCs w:val="22"/>
              </w:rPr>
              <w:sym w:font="Wingdings" w:char="F0E0"/>
            </w:r>
            <w:r w:rsidRPr="003A1AD9">
              <w:rPr>
                <w:bCs/>
                <w:sz w:val="22"/>
                <w:szCs w:val="22"/>
              </w:rPr>
              <w:t xml:space="preserve"> ~1</w:t>
            </w:r>
            <w:r w:rsidR="00D53B9E">
              <w:rPr>
                <w:bCs/>
                <w:sz w:val="22"/>
                <w:szCs w:val="22"/>
              </w:rPr>
              <w:t>9</w:t>
            </w:r>
            <w:r w:rsidRPr="003A1AD9">
              <w:rPr>
                <w:bCs/>
                <w:sz w:val="22"/>
                <w:szCs w:val="22"/>
              </w:rPr>
              <w:t xml:space="preserve"> CF)</w:t>
            </w:r>
          </w:p>
        </w:tc>
      </w:tr>
      <w:tr w:rsidR="00144DD1" w:rsidRPr="00874C6F" w14:paraId="693492E4" w14:textId="77777777" w:rsidTr="00F72F0D">
        <w:tc>
          <w:tcPr>
            <w:tcW w:w="979" w:type="dxa"/>
            <w:vAlign w:val="center"/>
          </w:tcPr>
          <w:p w14:paraId="0417C27E" w14:textId="1EB9CAA8" w:rsidR="0003169D" w:rsidRPr="006E7E81" w:rsidRDefault="0003169D" w:rsidP="00B40C4C">
            <w:pPr>
              <w:spacing w:before="40" w:after="40"/>
              <w:jc w:val="center"/>
              <w:rPr>
                <w:b/>
              </w:rPr>
            </w:pPr>
            <w:r w:rsidRPr="006E7E81">
              <w:rPr>
                <w:b/>
              </w:rPr>
              <w:t>Station</w:t>
            </w:r>
          </w:p>
        </w:tc>
        <w:tc>
          <w:tcPr>
            <w:tcW w:w="5046" w:type="dxa"/>
            <w:shd w:val="clear" w:color="auto" w:fill="auto"/>
            <w:vAlign w:val="center"/>
          </w:tcPr>
          <w:p w14:paraId="1E8D1C70" w14:textId="77777777" w:rsidR="0003169D" w:rsidRPr="006E7E81" w:rsidRDefault="0003169D" w:rsidP="00B40C4C">
            <w:pPr>
              <w:spacing w:before="40" w:after="40"/>
              <w:jc w:val="center"/>
              <w:rPr>
                <w:b/>
              </w:rPr>
            </w:pPr>
            <w:r w:rsidRPr="006E7E81">
              <w:rPr>
                <w:b/>
              </w:rPr>
              <w:t>Materials &amp; Supplies</w:t>
            </w:r>
          </w:p>
        </w:tc>
        <w:tc>
          <w:tcPr>
            <w:tcW w:w="1260" w:type="dxa"/>
            <w:shd w:val="clear" w:color="auto" w:fill="auto"/>
            <w:vAlign w:val="center"/>
          </w:tcPr>
          <w:p w14:paraId="2688C52A" w14:textId="2AD4839A" w:rsidR="0003169D" w:rsidRPr="006E7E81" w:rsidRDefault="0003169D" w:rsidP="00B40C4C">
            <w:pPr>
              <w:spacing w:before="40" w:after="40"/>
              <w:jc w:val="center"/>
              <w:rPr>
                <w:b/>
              </w:rPr>
            </w:pPr>
            <w:r w:rsidRPr="006E7E81">
              <w:rPr>
                <w:b/>
              </w:rPr>
              <w:t>Es</w:t>
            </w:r>
            <w:r w:rsidR="00F70EFA">
              <w:rPr>
                <w:b/>
              </w:rPr>
              <w:t>timated</w:t>
            </w:r>
            <w:r w:rsidR="00855966">
              <w:rPr>
                <w:b/>
              </w:rPr>
              <w:t xml:space="preserve"> </w:t>
            </w:r>
            <w:r w:rsidRPr="006E7E81">
              <w:rPr>
                <w:b/>
              </w:rPr>
              <w:t>Cost</w:t>
            </w:r>
          </w:p>
        </w:tc>
        <w:tc>
          <w:tcPr>
            <w:tcW w:w="2430" w:type="dxa"/>
            <w:shd w:val="clear" w:color="auto" w:fill="auto"/>
            <w:vAlign w:val="center"/>
          </w:tcPr>
          <w:p w14:paraId="680092E1" w14:textId="42386705" w:rsidR="0003169D" w:rsidRPr="006E7E81" w:rsidRDefault="0003169D" w:rsidP="00B40C4C">
            <w:pPr>
              <w:spacing w:before="40" w:after="40"/>
              <w:jc w:val="center"/>
              <w:rPr>
                <w:b/>
              </w:rPr>
            </w:pPr>
            <w:r w:rsidRPr="006E7E81">
              <w:rPr>
                <w:b/>
              </w:rPr>
              <w:t xml:space="preserve">Example Source               </w:t>
            </w:r>
          </w:p>
        </w:tc>
        <w:tc>
          <w:tcPr>
            <w:tcW w:w="1080" w:type="dxa"/>
            <w:shd w:val="clear" w:color="auto" w:fill="auto"/>
            <w:vAlign w:val="center"/>
          </w:tcPr>
          <w:p w14:paraId="790FAB89" w14:textId="77777777" w:rsidR="0003169D" w:rsidRPr="006E7E81" w:rsidRDefault="0003169D" w:rsidP="00B40C4C">
            <w:pPr>
              <w:spacing w:before="40" w:after="40"/>
              <w:jc w:val="center"/>
              <w:rPr>
                <w:b/>
              </w:rPr>
            </w:pPr>
            <w:r w:rsidRPr="006E7E81">
              <w:rPr>
                <w:b/>
              </w:rPr>
              <w:t>Final Cost</w:t>
            </w:r>
          </w:p>
        </w:tc>
      </w:tr>
      <w:tr w:rsidR="00144DD1" w:rsidRPr="00D030DB" w14:paraId="53ABC026" w14:textId="77777777" w:rsidTr="00F72F0D">
        <w:tc>
          <w:tcPr>
            <w:tcW w:w="979" w:type="dxa"/>
            <w:tcBorders>
              <w:top w:val="single" w:sz="4" w:space="0" w:color="auto"/>
              <w:left w:val="single" w:sz="4" w:space="0" w:color="auto"/>
              <w:bottom w:val="single" w:sz="4" w:space="0" w:color="auto"/>
              <w:right w:val="single" w:sz="4" w:space="0" w:color="auto"/>
            </w:tcBorders>
            <w:vAlign w:val="center"/>
          </w:tcPr>
          <w:p w14:paraId="20F412DE" w14:textId="5B364BFE" w:rsidR="0003169D" w:rsidRPr="00263D4E" w:rsidRDefault="00307882" w:rsidP="00B40C4C">
            <w:pPr>
              <w:pStyle w:val="ListParagraph"/>
              <w:spacing w:before="40" w:after="40" w:line="240" w:lineRule="auto"/>
              <w:ind w:left="0"/>
              <w:contextualSpacing w:val="0"/>
              <w:jc w:val="center"/>
              <w:rPr>
                <w:rFonts w:ascii="Times New Roman" w:hAnsi="Times New Roman"/>
              </w:rPr>
            </w:pPr>
            <w:r w:rsidRPr="00263D4E">
              <w:rPr>
                <w:rFonts w:ascii="Times New Roman" w:hAnsi="Times New Roman"/>
              </w:rPr>
              <w:t>3-</w:t>
            </w:r>
            <w:r w:rsidR="0003169D" w:rsidRPr="00263D4E">
              <w:rPr>
                <w:rFonts w:ascii="Times New Roman" w:hAnsi="Times New Roman"/>
              </w:rPr>
              <w:t>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4E84808D" w14:textId="7B6A54D7" w:rsidR="0003169D" w:rsidRPr="00263D4E" w:rsidRDefault="0003169D" w:rsidP="00B40C4C">
            <w:pPr>
              <w:pStyle w:val="ListParagraph"/>
              <w:spacing w:before="40" w:after="40" w:line="240" w:lineRule="auto"/>
              <w:ind w:left="0"/>
              <w:contextualSpacing w:val="0"/>
              <w:rPr>
                <w:rFonts w:ascii="Times New Roman" w:hAnsi="Times New Roman"/>
              </w:rPr>
            </w:pPr>
            <w:r w:rsidRPr="00263D4E">
              <w:rPr>
                <w:rFonts w:ascii="Times New Roman" w:hAnsi="Times New Roman"/>
              </w:rPr>
              <w:t xml:space="preserve">(1) </w:t>
            </w:r>
            <w:r w:rsidR="00F70EFA" w:rsidRPr="00263D4E">
              <w:rPr>
                <w:rFonts w:ascii="Times New Roman" w:hAnsi="Times New Roman"/>
              </w:rPr>
              <w:t xml:space="preserve"> Can of Rust-Oleum Professional White Water-based Marking Paint </w:t>
            </w:r>
            <w:r w:rsidR="00D53B9E" w:rsidRPr="00263D4E">
              <w:rPr>
                <w:rFonts w:ascii="Times New Roman" w:hAnsi="Times New Roman"/>
                <w:sz w:val="18"/>
                <w:szCs w:val="18"/>
              </w:rPr>
              <w:t>(for laying out garden)</w:t>
            </w:r>
            <w:r w:rsidR="00463AEA" w:rsidRPr="00263D4E">
              <w:rPr>
                <w:rFonts w:ascii="Times New Roman" w:hAnsi="Times New Roman"/>
                <w:sz w:val="18"/>
                <w:szCs w:val="18"/>
              </w:rPr>
              <w:t xml:space="preserve"> </w:t>
            </w:r>
            <w:r w:rsidR="00463AEA" w:rsidRPr="00263D4E">
              <w:rPr>
                <w:rFonts w:ascii="Times New Roman" w:hAnsi="Times New Roman"/>
              </w:rPr>
              <w:t>@</w:t>
            </w:r>
            <w:r w:rsidR="00896C8D" w:rsidRPr="00263D4E">
              <w:rPr>
                <w:rFonts w:ascii="Times New Roman" w:hAnsi="Times New Roman"/>
              </w:rPr>
              <w:t>~</w:t>
            </w:r>
            <w:r w:rsidR="002D4EDF" w:rsidRPr="00263D4E">
              <w:rPr>
                <w:rFonts w:ascii="Times New Roman" w:hAnsi="Times New Roman"/>
              </w:rPr>
              <w:t>$</w:t>
            </w:r>
            <w:r w:rsidR="00263D4E" w:rsidRPr="00263D4E">
              <w:rPr>
                <w:rFonts w:ascii="Times New Roman" w:hAnsi="Times New Roman"/>
              </w:rPr>
              <w:t>9.9</w:t>
            </w:r>
            <w:r w:rsidR="00463AEA" w:rsidRPr="00263D4E">
              <w:rPr>
                <w:rFonts w:ascii="Times New Roman" w:hAnsi="Times New Roman"/>
              </w:rPr>
              <w:t xml:space="preserve">8 </w:t>
            </w:r>
            <w:proofErr w:type="spellStart"/>
            <w:r w:rsidR="00463AEA" w:rsidRPr="00263D4E">
              <w:rPr>
                <w:rFonts w:ascii="Times New Roman" w:hAnsi="Times New Roman"/>
              </w:rPr>
              <w:t>ea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47A03" w14:textId="1CB31058" w:rsidR="0003169D" w:rsidRPr="00263D4E" w:rsidRDefault="0003169D" w:rsidP="00B40C4C">
            <w:pPr>
              <w:pStyle w:val="ListParagraph"/>
              <w:spacing w:before="40" w:after="40" w:line="240" w:lineRule="auto"/>
              <w:ind w:left="0"/>
              <w:contextualSpacing w:val="0"/>
              <w:jc w:val="center"/>
              <w:rPr>
                <w:rFonts w:ascii="Times New Roman" w:hAnsi="Times New Roman"/>
              </w:rPr>
            </w:pPr>
            <w:r w:rsidRPr="00263D4E">
              <w:rPr>
                <w:rFonts w:ascii="Times New Roman" w:hAnsi="Times New Roman"/>
              </w:rPr>
              <w:t>$</w:t>
            </w:r>
            <w:r w:rsidR="00463AEA" w:rsidRPr="00263D4E">
              <w:rPr>
                <w:rFonts w:ascii="Times New Roman" w:hAnsi="Times New Roman"/>
              </w:rPr>
              <w:t>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A09A84B" w14:textId="43FB9883" w:rsidR="0003169D" w:rsidRPr="00263D4E" w:rsidRDefault="00CF1782" w:rsidP="00B40C4C">
            <w:pPr>
              <w:pStyle w:val="ListParagraph"/>
              <w:spacing w:before="40" w:after="40" w:line="240" w:lineRule="auto"/>
              <w:ind w:left="0"/>
              <w:contextualSpacing w:val="0"/>
              <w:jc w:val="center"/>
              <w:rPr>
                <w:rFonts w:ascii="Times New Roman" w:hAnsi="Times New Roman"/>
              </w:rPr>
            </w:pPr>
            <w:hyperlink r:id="rId13" w:history="1">
              <w:r w:rsidR="007C178B" w:rsidRPr="00263D4E">
                <w:rPr>
                  <w:rStyle w:val="Hyperlink"/>
                  <w:rFonts w:ascii="Times New Roman" w:hAnsi="Times New Roman"/>
                  <w:color w:val="auto"/>
                  <w:u w:val="none"/>
                </w:rPr>
                <w:t>Lowe’s</w:t>
              </w:r>
            </w:hyperlink>
            <w:r w:rsidR="007C178B" w:rsidRPr="00263D4E">
              <w:rPr>
                <w:rStyle w:val="Hyperlink"/>
                <w:rFonts w:ascii="Times New Roman" w:hAnsi="Times New Roman"/>
                <w:color w:val="auto"/>
                <w:u w:val="none"/>
              </w:rPr>
              <w:t xml:space="preserve"> Item </w:t>
            </w:r>
            <w:r w:rsidR="00756091" w:rsidRPr="00263D4E">
              <w:rPr>
                <w:rStyle w:val="Hyperlink"/>
                <w:rFonts w:ascii="Times New Roman" w:hAnsi="Times New Roman"/>
                <w:color w:val="auto"/>
                <w:u w:val="none"/>
              </w:rPr>
              <w:t>#</w:t>
            </w:r>
            <w:r w:rsidR="007C178B" w:rsidRPr="00263D4E">
              <w:rPr>
                <w:rStyle w:val="Hyperlink"/>
                <w:rFonts w:ascii="Times New Roman" w:hAnsi="Times New Roman"/>
                <w:color w:val="auto"/>
                <w:u w:val="none"/>
              </w:rPr>
              <w:t>429750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8A31F7" w14:textId="77777777" w:rsidR="0003169D" w:rsidRPr="003A1AD9" w:rsidRDefault="0003169D" w:rsidP="00B40C4C">
            <w:pPr>
              <w:spacing w:before="40" w:after="40"/>
              <w:rPr>
                <w:sz w:val="22"/>
                <w:szCs w:val="22"/>
              </w:rPr>
            </w:pPr>
          </w:p>
        </w:tc>
      </w:tr>
      <w:tr w:rsidR="00144DD1" w:rsidRPr="00D030DB" w14:paraId="30F23715" w14:textId="77777777" w:rsidTr="00F72F0D">
        <w:tc>
          <w:tcPr>
            <w:tcW w:w="979" w:type="dxa"/>
            <w:vAlign w:val="center"/>
          </w:tcPr>
          <w:p w14:paraId="7EF74F76" w14:textId="1CBBC26B" w:rsidR="0003169D" w:rsidRPr="003322C7" w:rsidRDefault="00307882" w:rsidP="00B40C4C">
            <w:pPr>
              <w:pStyle w:val="ListParagraph"/>
              <w:spacing w:before="40" w:after="40" w:line="240" w:lineRule="auto"/>
              <w:ind w:left="0"/>
              <w:contextualSpacing w:val="0"/>
              <w:jc w:val="center"/>
              <w:rPr>
                <w:rFonts w:ascii="Times New Roman" w:hAnsi="Times New Roman"/>
              </w:rPr>
            </w:pPr>
            <w:r w:rsidRPr="003322C7">
              <w:rPr>
                <w:rFonts w:ascii="Times New Roman" w:hAnsi="Times New Roman"/>
              </w:rPr>
              <w:t>3-Bttrfly</w:t>
            </w:r>
          </w:p>
        </w:tc>
        <w:tc>
          <w:tcPr>
            <w:tcW w:w="5046" w:type="dxa"/>
            <w:shd w:val="clear" w:color="auto" w:fill="auto"/>
          </w:tcPr>
          <w:p w14:paraId="70B06404" w14:textId="72752121" w:rsidR="0003169D" w:rsidRPr="003322C7" w:rsidRDefault="0003169D" w:rsidP="00B40C4C">
            <w:pPr>
              <w:pStyle w:val="ListParagraph"/>
              <w:spacing w:before="40" w:after="40" w:line="240" w:lineRule="auto"/>
              <w:ind w:left="0"/>
              <w:contextualSpacing w:val="0"/>
              <w:rPr>
                <w:rFonts w:ascii="Times New Roman" w:hAnsi="Times New Roman"/>
              </w:rPr>
            </w:pPr>
            <w:r w:rsidRPr="003322C7">
              <w:rPr>
                <w:rFonts w:ascii="Times New Roman" w:hAnsi="Times New Roman"/>
              </w:rPr>
              <w:t xml:space="preserve">(40) 4” x 12” Retaining Wall Blocks </w:t>
            </w:r>
            <w:r w:rsidRPr="003322C7">
              <w:rPr>
                <w:rFonts w:ascii="Times New Roman" w:hAnsi="Times New Roman"/>
                <w:sz w:val="18"/>
                <w:szCs w:val="18"/>
              </w:rPr>
              <w:t>(to create three sides of raised bed against school building)</w:t>
            </w:r>
            <w:r w:rsidR="0015165D" w:rsidRPr="003322C7">
              <w:rPr>
                <w:rFonts w:ascii="Times New Roman" w:hAnsi="Times New Roman"/>
                <w:sz w:val="18"/>
                <w:szCs w:val="18"/>
              </w:rPr>
              <w:t xml:space="preserve"> </w:t>
            </w:r>
            <w:r w:rsidR="0015165D" w:rsidRPr="003322C7">
              <w:rPr>
                <w:rFonts w:ascii="Times New Roman" w:hAnsi="Times New Roman"/>
              </w:rPr>
              <w:t xml:space="preserve">@~$2.88 </w:t>
            </w:r>
            <w:proofErr w:type="spellStart"/>
            <w:r w:rsidR="0015165D" w:rsidRPr="003322C7">
              <w:rPr>
                <w:rFonts w:ascii="Times New Roman" w:hAnsi="Times New Roman"/>
              </w:rPr>
              <w:t>ea</w:t>
            </w:r>
            <w:proofErr w:type="spellEnd"/>
          </w:p>
        </w:tc>
        <w:tc>
          <w:tcPr>
            <w:tcW w:w="1260" w:type="dxa"/>
            <w:shd w:val="clear" w:color="auto" w:fill="auto"/>
            <w:vAlign w:val="center"/>
          </w:tcPr>
          <w:p w14:paraId="39F9DAED" w14:textId="77777777" w:rsidR="0003169D" w:rsidRPr="003322C7" w:rsidRDefault="0003169D" w:rsidP="00B40C4C">
            <w:pPr>
              <w:pStyle w:val="ListParagraph"/>
              <w:spacing w:before="40" w:after="40" w:line="240" w:lineRule="auto"/>
              <w:ind w:left="0"/>
              <w:contextualSpacing w:val="0"/>
              <w:jc w:val="center"/>
              <w:rPr>
                <w:rFonts w:ascii="Times New Roman" w:hAnsi="Times New Roman"/>
              </w:rPr>
            </w:pPr>
            <w:r w:rsidRPr="003322C7">
              <w:rPr>
                <w:rFonts w:ascii="Times New Roman" w:hAnsi="Times New Roman"/>
              </w:rPr>
              <w:t>$115 total</w:t>
            </w:r>
          </w:p>
        </w:tc>
        <w:tc>
          <w:tcPr>
            <w:tcW w:w="2430" w:type="dxa"/>
            <w:shd w:val="clear" w:color="auto" w:fill="auto"/>
            <w:vAlign w:val="center"/>
          </w:tcPr>
          <w:p w14:paraId="4150781C" w14:textId="5023FF05" w:rsidR="0003169D" w:rsidRPr="003322C7" w:rsidRDefault="00CF1782" w:rsidP="00B40C4C">
            <w:pPr>
              <w:pStyle w:val="ListParagraph"/>
              <w:spacing w:before="40" w:after="40" w:line="240" w:lineRule="auto"/>
              <w:ind w:left="0"/>
              <w:contextualSpacing w:val="0"/>
              <w:jc w:val="center"/>
              <w:rPr>
                <w:rFonts w:ascii="Times New Roman" w:hAnsi="Times New Roman"/>
              </w:rPr>
            </w:pPr>
            <w:hyperlink r:id="rId14" w:history="1">
              <w:r w:rsidR="00AC7BAB" w:rsidRPr="003322C7">
                <w:rPr>
                  <w:rStyle w:val="Hyperlink"/>
                  <w:rFonts w:ascii="Times New Roman" w:hAnsi="Times New Roman"/>
                  <w:color w:val="auto"/>
                  <w:u w:val="none"/>
                </w:rPr>
                <w:t>Lowe’s</w:t>
              </w:r>
            </w:hyperlink>
            <w:r w:rsidR="00AC7BAB" w:rsidRPr="003322C7">
              <w:rPr>
                <w:rStyle w:val="Hyperlink"/>
                <w:rFonts w:ascii="Times New Roman" w:hAnsi="Times New Roman"/>
                <w:color w:val="auto"/>
                <w:u w:val="none"/>
              </w:rPr>
              <w:t xml:space="preserve"> Item </w:t>
            </w:r>
            <w:r w:rsidR="00756091" w:rsidRPr="003322C7">
              <w:rPr>
                <w:rStyle w:val="Hyperlink"/>
                <w:rFonts w:ascii="Times New Roman" w:hAnsi="Times New Roman"/>
                <w:color w:val="auto"/>
                <w:u w:val="none"/>
              </w:rPr>
              <w:t>#</w:t>
            </w:r>
            <w:r w:rsidR="00AC7BAB" w:rsidRPr="003322C7">
              <w:rPr>
                <w:rStyle w:val="Hyperlink"/>
                <w:rFonts w:ascii="Times New Roman" w:hAnsi="Times New Roman"/>
                <w:color w:val="auto"/>
                <w:u w:val="none"/>
              </w:rPr>
              <w:t>477088</w:t>
            </w:r>
          </w:p>
        </w:tc>
        <w:tc>
          <w:tcPr>
            <w:tcW w:w="1080" w:type="dxa"/>
            <w:shd w:val="clear" w:color="auto" w:fill="auto"/>
          </w:tcPr>
          <w:p w14:paraId="471CA4FC" w14:textId="77777777" w:rsidR="0003169D" w:rsidRPr="003A1AD9" w:rsidRDefault="0003169D" w:rsidP="00B40C4C">
            <w:pPr>
              <w:spacing w:before="40" w:after="40"/>
              <w:rPr>
                <w:sz w:val="22"/>
                <w:szCs w:val="22"/>
              </w:rPr>
            </w:pPr>
          </w:p>
        </w:tc>
      </w:tr>
      <w:tr w:rsidR="00144DD1" w:rsidRPr="00AC1CD0" w14:paraId="523256A7" w14:textId="77777777" w:rsidTr="00F72F0D">
        <w:tc>
          <w:tcPr>
            <w:tcW w:w="979" w:type="dxa"/>
            <w:tcBorders>
              <w:top w:val="single" w:sz="4" w:space="0" w:color="auto"/>
              <w:left w:val="single" w:sz="4" w:space="0" w:color="auto"/>
              <w:bottom w:val="single" w:sz="4" w:space="0" w:color="auto"/>
              <w:right w:val="single" w:sz="4" w:space="0" w:color="auto"/>
            </w:tcBorders>
            <w:vAlign w:val="center"/>
          </w:tcPr>
          <w:p w14:paraId="5737EACF" w14:textId="3FEAF2C8" w:rsidR="0003169D" w:rsidRPr="004B045B" w:rsidRDefault="00144DD1" w:rsidP="00B40C4C">
            <w:pPr>
              <w:spacing w:before="40" w:after="40"/>
              <w:jc w:val="center"/>
              <w:rPr>
                <w:sz w:val="22"/>
                <w:szCs w:val="22"/>
              </w:rPr>
            </w:pPr>
            <w:r w:rsidRPr="004B045B">
              <w:rPr>
                <w:sz w:val="22"/>
                <w:szCs w:val="22"/>
              </w:rPr>
              <w:t>3-Bttrfly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737DA4C" w14:textId="6508576E" w:rsidR="0003169D" w:rsidRPr="004B045B" w:rsidRDefault="004B045B" w:rsidP="00B40C4C">
            <w:pPr>
              <w:spacing w:before="40" w:after="40"/>
              <w:rPr>
                <w:sz w:val="22"/>
                <w:szCs w:val="22"/>
              </w:rPr>
            </w:pPr>
            <w:r>
              <w:rPr>
                <w:sz w:val="22"/>
                <w:szCs w:val="22"/>
              </w:rPr>
              <w:t>(1) 6</w:t>
            </w:r>
            <w:r w:rsidR="0003169D" w:rsidRPr="004B045B">
              <w:rPr>
                <w:sz w:val="22"/>
                <w:szCs w:val="22"/>
              </w:rPr>
              <w:t xml:space="preserve">’x50’ </w:t>
            </w:r>
            <w:proofErr w:type="spellStart"/>
            <w:r w:rsidR="00AC1426" w:rsidRPr="004B045B">
              <w:rPr>
                <w:sz w:val="22"/>
                <w:szCs w:val="22"/>
              </w:rPr>
              <w:t>Sta</w:t>
            </w:r>
            <w:proofErr w:type="spellEnd"/>
            <w:r w:rsidR="00AC1426" w:rsidRPr="004B045B">
              <w:rPr>
                <w:sz w:val="22"/>
                <w:szCs w:val="22"/>
              </w:rPr>
              <w:t xml:space="preserve">-Green Professional </w:t>
            </w:r>
            <w:r w:rsidR="0003169D" w:rsidRPr="004B045B">
              <w:rPr>
                <w:sz w:val="22"/>
                <w:szCs w:val="22"/>
              </w:rPr>
              <w:t xml:space="preserve">Landscape Fabric </w:t>
            </w:r>
            <w:r w:rsidR="0003169D" w:rsidRPr="004B045B">
              <w:rPr>
                <w:sz w:val="18"/>
                <w:szCs w:val="18"/>
              </w:rPr>
              <w:t>(weed barrier)</w:t>
            </w:r>
            <w:r w:rsidR="00D83313" w:rsidRPr="004B045B">
              <w:rPr>
                <w:sz w:val="18"/>
                <w:szCs w:val="18"/>
              </w:rPr>
              <w:t xml:space="preserve"> (</w:t>
            </w:r>
            <w:r w:rsidR="00D83313" w:rsidRPr="004B045B">
              <w:rPr>
                <w:i/>
                <w:iCs/>
                <w:sz w:val="18"/>
                <w:szCs w:val="18"/>
              </w:rPr>
              <w:t>16’</w:t>
            </w:r>
            <w:r w:rsidR="00D83313" w:rsidRPr="004B045B">
              <w:rPr>
                <w:sz w:val="18"/>
                <w:szCs w:val="18"/>
              </w:rPr>
              <w:t xml:space="preserve"> </w:t>
            </w:r>
            <w:r w:rsidR="00D83313" w:rsidRPr="004B045B">
              <w:rPr>
                <w:i/>
                <w:iCs/>
                <w:sz w:val="18"/>
                <w:szCs w:val="18"/>
              </w:rPr>
              <w:t>used for this garden</w:t>
            </w:r>
            <w:r w:rsidR="00732ADF" w:rsidRPr="004B045B">
              <w:rPr>
                <w:i/>
                <w:iCs/>
                <w:sz w:val="18"/>
                <w:szCs w:val="18"/>
              </w:rPr>
              <w:t xml:space="preserve">) </w:t>
            </w:r>
            <w:r w:rsidR="00463AEA" w:rsidRPr="004B045B">
              <w:rPr>
                <w:sz w:val="22"/>
                <w:szCs w:val="22"/>
              </w:rPr>
              <w:t>@</w:t>
            </w:r>
            <w:r w:rsidR="00896C8D" w:rsidRPr="004B045B">
              <w:rPr>
                <w:sz w:val="22"/>
                <w:szCs w:val="22"/>
              </w:rPr>
              <w:t>~</w:t>
            </w:r>
            <w:r w:rsidR="002D4EDF" w:rsidRPr="004B045B">
              <w:rPr>
                <w:sz w:val="22"/>
                <w:szCs w:val="22"/>
              </w:rPr>
              <w:t>$</w:t>
            </w:r>
            <w:r>
              <w:rPr>
                <w:sz w:val="22"/>
                <w:szCs w:val="22"/>
              </w:rPr>
              <w:t>33</w:t>
            </w:r>
            <w:r w:rsidR="00463AEA" w:rsidRPr="004B045B">
              <w:rPr>
                <w:sz w:val="22"/>
                <w:szCs w:val="22"/>
              </w:rPr>
              <w:t>.98</w:t>
            </w:r>
            <w:r w:rsidR="00896C8D" w:rsidRPr="004B045B">
              <w:rPr>
                <w:sz w:val="22"/>
                <w:szCs w:val="22"/>
              </w:rPr>
              <w:t xml:space="preserve"> </w:t>
            </w:r>
            <w:proofErr w:type="spellStart"/>
            <w:r w:rsidR="00896C8D" w:rsidRPr="004B045B">
              <w:rPr>
                <w:sz w:val="22"/>
                <w:szCs w:val="22"/>
              </w:rPr>
              <w:t>ea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BE59F1" w14:textId="00F572B0" w:rsidR="0003169D" w:rsidRPr="004B045B" w:rsidRDefault="0003169D" w:rsidP="00B40C4C">
            <w:pPr>
              <w:spacing w:before="40" w:after="40"/>
              <w:jc w:val="center"/>
              <w:rPr>
                <w:sz w:val="22"/>
                <w:szCs w:val="22"/>
              </w:rPr>
            </w:pPr>
            <w:r w:rsidRPr="004B045B">
              <w:rPr>
                <w:sz w:val="22"/>
                <w:szCs w:val="22"/>
              </w:rPr>
              <w:t>$3</w:t>
            </w:r>
            <w:r w:rsidR="004B045B">
              <w:rPr>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58D6591" w14:textId="0FD47762" w:rsidR="0003169D" w:rsidRPr="004B045B" w:rsidRDefault="00CF1782" w:rsidP="00B40C4C">
            <w:pPr>
              <w:spacing w:before="40" w:after="40"/>
              <w:jc w:val="center"/>
              <w:rPr>
                <w:sz w:val="22"/>
                <w:szCs w:val="22"/>
              </w:rPr>
            </w:pPr>
            <w:hyperlink r:id="rId15" w:history="1">
              <w:r w:rsidR="003A4CBF" w:rsidRPr="004B045B">
                <w:rPr>
                  <w:rStyle w:val="Hyperlink"/>
                  <w:color w:val="auto"/>
                  <w:sz w:val="22"/>
                  <w:szCs w:val="22"/>
                  <w:u w:val="none"/>
                </w:rPr>
                <w:t>Lowe’s</w:t>
              </w:r>
            </w:hyperlink>
            <w:r w:rsidR="003A4CBF" w:rsidRPr="004B045B">
              <w:rPr>
                <w:rStyle w:val="Hyperlink"/>
                <w:color w:val="auto"/>
                <w:sz w:val="22"/>
                <w:szCs w:val="22"/>
                <w:u w:val="none"/>
              </w:rPr>
              <w:t xml:space="preserve"> Item </w:t>
            </w:r>
            <w:r w:rsidR="00756091" w:rsidRPr="004B045B">
              <w:rPr>
                <w:rStyle w:val="Hyperlink"/>
                <w:color w:val="auto"/>
                <w:sz w:val="22"/>
                <w:szCs w:val="22"/>
                <w:u w:val="none"/>
              </w:rPr>
              <w:t>#</w:t>
            </w:r>
            <w:r w:rsidR="004B045B">
              <w:rPr>
                <w:rStyle w:val="Hyperlink"/>
                <w:color w:val="auto"/>
                <w:sz w:val="22"/>
                <w:szCs w:val="22"/>
                <w:u w:val="none"/>
              </w:rPr>
              <w:t>510606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7E3E8C" w14:textId="77777777" w:rsidR="0003169D" w:rsidRPr="003A1AD9" w:rsidRDefault="0003169D" w:rsidP="00B40C4C">
            <w:pPr>
              <w:spacing w:before="40" w:after="40"/>
              <w:rPr>
                <w:sz w:val="22"/>
                <w:szCs w:val="22"/>
              </w:rPr>
            </w:pPr>
          </w:p>
        </w:tc>
      </w:tr>
      <w:tr w:rsidR="00144DD1" w:rsidRPr="00AC1CD0" w14:paraId="5AA0857A" w14:textId="77777777" w:rsidTr="00F72F0D">
        <w:tc>
          <w:tcPr>
            <w:tcW w:w="979" w:type="dxa"/>
            <w:vAlign w:val="center"/>
          </w:tcPr>
          <w:p w14:paraId="70331DAE" w14:textId="046CC34C" w:rsidR="0003169D" w:rsidRPr="00263D4E" w:rsidRDefault="00144DD1" w:rsidP="00B40C4C">
            <w:pPr>
              <w:spacing w:before="40" w:after="40"/>
              <w:jc w:val="center"/>
              <w:rPr>
                <w:sz w:val="22"/>
                <w:szCs w:val="22"/>
                <w:highlight w:val="magenta"/>
              </w:rPr>
            </w:pPr>
            <w:r w:rsidRPr="00BD762B">
              <w:rPr>
                <w:sz w:val="22"/>
                <w:szCs w:val="22"/>
              </w:rPr>
              <w:t>3-Bttrfly</w:t>
            </w:r>
          </w:p>
        </w:tc>
        <w:tc>
          <w:tcPr>
            <w:tcW w:w="5046" w:type="dxa"/>
            <w:shd w:val="clear" w:color="auto" w:fill="auto"/>
          </w:tcPr>
          <w:p w14:paraId="74069451" w14:textId="11C10BCF" w:rsidR="0003169D" w:rsidRPr="00263D4E" w:rsidRDefault="0003169D" w:rsidP="000B363E">
            <w:pPr>
              <w:spacing w:before="40" w:after="40"/>
              <w:rPr>
                <w:i/>
                <w:iCs/>
                <w:sz w:val="22"/>
                <w:szCs w:val="22"/>
                <w:highlight w:val="magenta"/>
              </w:rPr>
            </w:pPr>
            <w:r w:rsidRPr="002C22D5">
              <w:rPr>
                <w:sz w:val="22"/>
                <w:szCs w:val="22"/>
              </w:rPr>
              <w:t>(</w:t>
            </w:r>
            <w:r w:rsidR="00A110FE">
              <w:rPr>
                <w:sz w:val="22"/>
                <w:szCs w:val="22"/>
              </w:rPr>
              <w:t>4</w:t>
            </w:r>
            <w:r w:rsidR="002C22D5" w:rsidRPr="002C22D5">
              <w:rPr>
                <w:sz w:val="22"/>
                <w:szCs w:val="22"/>
              </w:rPr>
              <w:t>)</w:t>
            </w:r>
            <w:r w:rsidR="00585901">
              <w:rPr>
                <w:sz w:val="22"/>
                <w:szCs w:val="22"/>
              </w:rPr>
              <w:t xml:space="preserve"> </w:t>
            </w:r>
            <w:r w:rsidR="00585901" w:rsidRPr="002C22D5">
              <w:rPr>
                <w:sz w:val="22"/>
                <w:szCs w:val="22"/>
              </w:rPr>
              <w:t>32-Quart (1CF)</w:t>
            </w:r>
            <w:r w:rsidR="00585901">
              <w:rPr>
                <w:sz w:val="22"/>
                <w:szCs w:val="22"/>
              </w:rPr>
              <w:t xml:space="preserve"> Bags of</w:t>
            </w:r>
            <w:r w:rsidR="00585901" w:rsidRPr="002C22D5">
              <w:rPr>
                <w:sz w:val="22"/>
                <w:szCs w:val="22"/>
              </w:rPr>
              <w:t xml:space="preserve"> </w:t>
            </w:r>
            <w:r w:rsidR="002C22D5" w:rsidRPr="002C22D5">
              <w:rPr>
                <w:sz w:val="22"/>
                <w:szCs w:val="22"/>
              </w:rPr>
              <w:t>Evergreen Organic Potting Soil Mix</w:t>
            </w:r>
            <w:r w:rsidRPr="002C22D5">
              <w:rPr>
                <w:sz w:val="22"/>
                <w:szCs w:val="22"/>
              </w:rPr>
              <w:t xml:space="preserve"> </w:t>
            </w:r>
            <w:r w:rsidR="002C22D5" w:rsidRPr="002C22D5">
              <w:rPr>
                <w:sz w:val="22"/>
                <w:szCs w:val="22"/>
              </w:rPr>
              <w:t>@~$6.3</w:t>
            </w:r>
            <w:r w:rsidR="002C367B" w:rsidRPr="002C22D5">
              <w:rPr>
                <w:sz w:val="22"/>
                <w:szCs w:val="22"/>
              </w:rPr>
              <w:t xml:space="preserve">8 </w:t>
            </w:r>
            <w:proofErr w:type="spellStart"/>
            <w:r w:rsidR="002C367B" w:rsidRPr="002C22D5">
              <w:rPr>
                <w:sz w:val="22"/>
                <w:szCs w:val="22"/>
              </w:rPr>
              <w:t>ea</w:t>
            </w:r>
            <w:proofErr w:type="spellEnd"/>
            <w:r w:rsidR="000B363E">
              <w:rPr>
                <w:sz w:val="22"/>
                <w:szCs w:val="22"/>
              </w:rPr>
              <w:t xml:space="preserve"> </w:t>
            </w:r>
            <w:r w:rsidR="000B363E" w:rsidRPr="000B363E">
              <w:rPr>
                <w:sz w:val="18"/>
                <w:szCs w:val="22"/>
              </w:rPr>
              <w:t>(for garden)</w:t>
            </w:r>
          </w:p>
        </w:tc>
        <w:tc>
          <w:tcPr>
            <w:tcW w:w="1260" w:type="dxa"/>
            <w:shd w:val="clear" w:color="auto" w:fill="auto"/>
            <w:vAlign w:val="center"/>
          </w:tcPr>
          <w:p w14:paraId="3B74EE39" w14:textId="674C0C2F" w:rsidR="0003169D" w:rsidRPr="00263D4E" w:rsidRDefault="0003169D" w:rsidP="00A110FE">
            <w:pPr>
              <w:spacing w:before="40" w:after="40"/>
              <w:jc w:val="center"/>
              <w:rPr>
                <w:sz w:val="22"/>
                <w:szCs w:val="22"/>
                <w:highlight w:val="magenta"/>
              </w:rPr>
            </w:pPr>
            <w:r w:rsidRPr="00BD762B">
              <w:rPr>
                <w:sz w:val="22"/>
                <w:szCs w:val="22"/>
              </w:rPr>
              <w:t>$</w:t>
            </w:r>
            <w:r w:rsidR="00A110FE">
              <w:rPr>
                <w:sz w:val="22"/>
                <w:szCs w:val="22"/>
              </w:rPr>
              <w:t>2</w:t>
            </w:r>
            <w:r w:rsidR="006E538C">
              <w:rPr>
                <w:sz w:val="22"/>
                <w:szCs w:val="22"/>
              </w:rPr>
              <w:t>5</w:t>
            </w:r>
            <w:r w:rsidRPr="00BD762B">
              <w:rPr>
                <w:sz w:val="22"/>
                <w:szCs w:val="22"/>
              </w:rPr>
              <w:t xml:space="preserve"> total</w:t>
            </w:r>
          </w:p>
        </w:tc>
        <w:tc>
          <w:tcPr>
            <w:tcW w:w="2430" w:type="dxa"/>
            <w:shd w:val="clear" w:color="auto" w:fill="auto"/>
            <w:vAlign w:val="center"/>
          </w:tcPr>
          <w:p w14:paraId="0FE3D1DC" w14:textId="0701B0D3" w:rsidR="0003169D" w:rsidRPr="00263D4E" w:rsidRDefault="00CF1782" w:rsidP="00B40C4C">
            <w:pPr>
              <w:spacing w:before="40" w:after="40"/>
              <w:jc w:val="center"/>
              <w:rPr>
                <w:sz w:val="22"/>
                <w:szCs w:val="22"/>
                <w:highlight w:val="magenta"/>
              </w:rPr>
            </w:pPr>
            <w:hyperlink r:id="rId16" w:history="1">
              <w:r w:rsidR="003A4CBF" w:rsidRPr="00BD762B">
                <w:rPr>
                  <w:rStyle w:val="Hyperlink"/>
                  <w:color w:val="auto"/>
                  <w:sz w:val="22"/>
                  <w:szCs w:val="22"/>
                  <w:u w:val="none"/>
                </w:rPr>
                <w:t>Lowe’s</w:t>
              </w:r>
            </w:hyperlink>
            <w:r w:rsidR="003A4CBF" w:rsidRPr="00BD762B">
              <w:rPr>
                <w:rStyle w:val="Hyperlink"/>
                <w:color w:val="auto"/>
                <w:sz w:val="22"/>
                <w:szCs w:val="22"/>
                <w:u w:val="none"/>
              </w:rPr>
              <w:t xml:space="preserve"> Item </w:t>
            </w:r>
            <w:r w:rsidR="00756091" w:rsidRPr="00BD762B">
              <w:rPr>
                <w:rStyle w:val="Hyperlink"/>
                <w:color w:val="auto"/>
                <w:sz w:val="22"/>
                <w:szCs w:val="22"/>
                <w:u w:val="none"/>
              </w:rPr>
              <w:t>#</w:t>
            </w:r>
            <w:r w:rsidR="00BD762B" w:rsidRPr="00BD762B">
              <w:rPr>
                <w:rStyle w:val="Hyperlink"/>
                <w:color w:val="auto"/>
                <w:sz w:val="22"/>
                <w:szCs w:val="22"/>
                <w:u w:val="none"/>
              </w:rPr>
              <w:t>380608</w:t>
            </w:r>
          </w:p>
        </w:tc>
        <w:tc>
          <w:tcPr>
            <w:tcW w:w="1080" w:type="dxa"/>
            <w:shd w:val="clear" w:color="auto" w:fill="auto"/>
          </w:tcPr>
          <w:p w14:paraId="31F68D89" w14:textId="77777777" w:rsidR="0003169D" w:rsidRPr="003A1AD9" w:rsidRDefault="0003169D" w:rsidP="00B40C4C">
            <w:pPr>
              <w:spacing w:before="40" w:after="40"/>
              <w:rPr>
                <w:sz w:val="22"/>
                <w:szCs w:val="22"/>
              </w:rPr>
            </w:pPr>
          </w:p>
        </w:tc>
      </w:tr>
      <w:tr w:rsidR="00144DD1" w:rsidRPr="00AC1CD0" w14:paraId="6DDE09B4" w14:textId="77777777" w:rsidTr="00F72F0D">
        <w:tc>
          <w:tcPr>
            <w:tcW w:w="979" w:type="dxa"/>
            <w:vAlign w:val="center"/>
          </w:tcPr>
          <w:p w14:paraId="5B2D88D0" w14:textId="4B59B3D9" w:rsidR="0003169D" w:rsidRPr="00152D80" w:rsidRDefault="00144DD1" w:rsidP="00B40C4C">
            <w:pPr>
              <w:spacing w:before="40" w:after="40"/>
              <w:jc w:val="center"/>
              <w:rPr>
                <w:sz w:val="22"/>
                <w:szCs w:val="22"/>
              </w:rPr>
            </w:pPr>
            <w:r w:rsidRPr="00152D80">
              <w:rPr>
                <w:sz w:val="22"/>
                <w:szCs w:val="22"/>
              </w:rPr>
              <w:t>3-Bttrfly</w:t>
            </w:r>
          </w:p>
        </w:tc>
        <w:tc>
          <w:tcPr>
            <w:tcW w:w="5046" w:type="dxa"/>
            <w:shd w:val="clear" w:color="auto" w:fill="auto"/>
          </w:tcPr>
          <w:p w14:paraId="7CE67830" w14:textId="0616B9BD" w:rsidR="0003169D" w:rsidRPr="00152D80" w:rsidRDefault="0003169D" w:rsidP="00B40C4C">
            <w:pPr>
              <w:spacing w:before="40" w:after="40"/>
              <w:rPr>
                <w:sz w:val="22"/>
                <w:szCs w:val="22"/>
              </w:rPr>
            </w:pPr>
            <w:r w:rsidRPr="00152D80">
              <w:rPr>
                <w:sz w:val="22"/>
                <w:szCs w:val="22"/>
              </w:rPr>
              <w:t>(</w:t>
            </w:r>
            <w:r w:rsidR="00145558" w:rsidRPr="00152D80">
              <w:rPr>
                <w:sz w:val="22"/>
                <w:szCs w:val="22"/>
              </w:rPr>
              <w:t>7</w:t>
            </w:r>
            <w:r w:rsidRPr="00152D80">
              <w:rPr>
                <w:sz w:val="22"/>
                <w:szCs w:val="22"/>
              </w:rPr>
              <w:t xml:space="preserve">) 1 CF/32 </w:t>
            </w:r>
            <w:proofErr w:type="spellStart"/>
            <w:r w:rsidRPr="00152D80">
              <w:rPr>
                <w:sz w:val="22"/>
                <w:szCs w:val="22"/>
              </w:rPr>
              <w:t>Qt</w:t>
            </w:r>
            <w:proofErr w:type="spellEnd"/>
            <w:r w:rsidRPr="00152D80">
              <w:rPr>
                <w:sz w:val="22"/>
                <w:szCs w:val="22"/>
              </w:rPr>
              <w:t xml:space="preserve"> Bags of</w:t>
            </w:r>
            <w:r w:rsidR="00596832" w:rsidRPr="00152D80">
              <w:rPr>
                <w:sz w:val="22"/>
                <w:szCs w:val="22"/>
              </w:rPr>
              <w:t xml:space="preserve"> Evergreen</w:t>
            </w:r>
            <w:r w:rsidRPr="00152D80">
              <w:rPr>
                <w:sz w:val="22"/>
                <w:szCs w:val="22"/>
              </w:rPr>
              <w:t xml:space="preserve"> Organic Top Soil</w:t>
            </w:r>
            <w:r w:rsidR="00596832" w:rsidRPr="00152D80">
              <w:rPr>
                <w:sz w:val="22"/>
                <w:szCs w:val="22"/>
              </w:rPr>
              <w:t xml:space="preserve"> </w:t>
            </w:r>
            <w:r w:rsidR="00152D80" w:rsidRPr="00152D80">
              <w:rPr>
                <w:sz w:val="22"/>
                <w:szCs w:val="22"/>
              </w:rPr>
              <w:t>@~$2.18</w:t>
            </w:r>
            <w:r w:rsidR="00596832" w:rsidRPr="00152D80">
              <w:rPr>
                <w:sz w:val="22"/>
                <w:szCs w:val="22"/>
              </w:rPr>
              <w:t xml:space="preserve"> each</w:t>
            </w:r>
          </w:p>
        </w:tc>
        <w:tc>
          <w:tcPr>
            <w:tcW w:w="1260" w:type="dxa"/>
            <w:shd w:val="clear" w:color="auto" w:fill="auto"/>
            <w:vAlign w:val="center"/>
          </w:tcPr>
          <w:p w14:paraId="309DC778" w14:textId="603A2B45" w:rsidR="0003169D" w:rsidRPr="00152D80" w:rsidRDefault="0003169D" w:rsidP="00B40C4C">
            <w:pPr>
              <w:spacing w:before="40" w:after="40"/>
              <w:jc w:val="center"/>
              <w:rPr>
                <w:sz w:val="22"/>
                <w:szCs w:val="22"/>
              </w:rPr>
            </w:pPr>
            <w:r w:rsidRPr="00152D80">
              <w:rPr>
                <w:sz w:val="22"/>
                <w:szCs w:val="22"/>
              </w:rPr>
              <w:t>$1</w:t>
            </w:r>
            <w:r w:rsidR="008D68F8" w:rsidRPr="00152D80">
              <w:rPr>
                <w:sz w:val="22"/>
                <w:szCs w:val="22"/>
              </w:rPr>
              <w:t>5</w:t>
            </w:r>
            <w:r w:rsidRPr="00152D80">
              <w:rPr>
                <w:sz w:val="22"/>
                <w:szCs w:val="22"/>
              </w:rPr>
              <w:t xml:space="preserve"> total</w:t>
            </w:r>
          </w:p>
        </w:tc>
        <w:tc>
          <w:tcPr>
            <w:tcW w:w="2430" w:type="dxa"/>
            <w:shd w:val="clear" w:color="auto" w:fill="auto"/>
            <w:vAlign w:val="center"/>
          </w:tcPr>
          <w:p w14:paraId="2FFA0E27" w14:textId="5DAFDA94" w:rsidR="0003169D" w:rsidRPr="00152D80" w:rsidRDefault="00CF1782" w:rsidP="00B40C4C">
            <w:pPr>
              <w:spacing w:before="40" w:after="40"/>
              <w:jc w:val="center"/>
              <w:rPr>
                <w:sz w:val="22"/>
                <w:szCs w:val="22"/>
              </w:rPr>
            </w:pPr>
            <w:hyperlink r:id="rId17" w:history="1">
              <w:r w:rsidR="003A4CBF" w:rsidRPr="00152D80">
                <w:rPr>
                  <w:rStyle w:val="Hyperlink"/>
                  <w:color w:val="auto"/>
                  <w:sz w:val="22"/>
                  <w:szCs w:val="22"/>
                  <w:u w:val="none"/>
                </w:rPr>
                <w:t>Lowe’s</w:t>
              </w:r>
            </w:hyperlink>
            <w:r w:rsidR="003A4CBF" w:rsidRPr="00152D80">
              <w:rPr>
                <w:rStyle w:val="Hyperlink"/>
                <w:color w:val="auto"/>
                <w:sz w:val="22"/>
                <w:szCs w:val="22"/>
                <w:u w:val="none"/>
              </w:rPr>
              <w:t xml:space="preserve"> Item </w:t>
            </w:r>
            <w:r w:rsidR="00756091" w:rsidRPr="00152D80">
              <w:rPr>
                <w:rStyle w:val="Hyperlink"/>
                <w:color w:val="auto"/>
                <w:sz w:val="22"/>
                <w:szCs w:val="22"/>
                <w:u w:val="none"/>
              </w:rPr>
              <w:t>#</w:t>
            </w:r>
            <w:r w:rsidR="003A4CBF" w:rsidRPr="00152D80">
              <w:rPr>
                <w:rStyle w:val="Hyperlink"/>
                <w:color w:val="auto"/>
                <w:sz w:val="22"/>
                <w:szCs w:val="22"/>
                <w:u w:val="none"/>
              </w:rPr>
              <w:t>648834</w:t>
            </w:r>
          </w:p>
        </w:tc>
        <w:tc>
          <w:tcPr>
            <w:tcW w:w="1080" w:type="dxa"/>
            <w:shd w:val="clear" w:color="auto" w:fill="auto"/>
          </w:tcPr>
          <w:p w14:paraId="26FDB38E" w14:textId="77777777" w:rsidR="0003169D" w:rsidRPr="003A1AD9" w:rsidRDefault="0003169D" w:rsidP="00B40C4C">
            <w:pPr>
              <w:spacing w:before="40" w:after="40"/>
              <w:rPr>
                <w:sz w:val="22"/>
                <w:szCs w:val="22"/>
              </w:rPr>
            </w:pPr>
          </w:p>
        </w:tc>
      </w:tr>
      <w:tr w:rsidR="00144DD1" w:rsidRPr="009E7D11" w14:paraId="280F1BC4" w14:textId="77777777" w:rsidTr="00F72F0D">
        <w:tc>
          <w:tcPr>
            <w:tcW w:w="979" w:type="dxa"/>
            <w:vAlign w:val="center"/>
          </w:tcPr>
          <w:p w14:paraId="7A27244A" w14:textId="296623E9" w:rsidR="0003169D" w:rsidRPr="00585901" w:rsidRDefault="00144DD1" w:rsidP="00B40C4C">
            <w:pPr>
              <w:pStyle w:val="ListParagraph"/>
              <w:spacing w:before="40" w:after="40" w:line="240" w:lineRule="auto"/>
              <w:ind w:left="0"/>
              <w:contextualSpacing w:val="0"/>
              <w:jc w:val="center"/>
              <w:rPr>
                <w:rFonts w:ascii="Times New Roman" w:hAnsi="Times New Roman"/>
              </w:rPr>
            </w:pPr>
            <w:r w:rsidRPr="00585901">
              <w:rPr>
                <w:rFonts w:ascii="Times New Roman" w:hAnsi="Times New Roman"/>
              </w:rPr>
              <w:t>3-Bttrfly</w:t>
            </w:r>
          </w:p>
        </w:tc>
        <w:tc>
          <w:tcPr>
            <w:tcW w:w="5046" w:type="dxa"/>
            <w:shd w:val="clear" w:color="auto" w:fill="auto"/>
          </w:tcPr>
          <w:p w14:paraId="4AA82C49" w14:textId="1FE72B40" w:rsidR="0003169D" w:rsidRPr="00585901" w:rsidRDefault="00585901" w:rsidP="009E0189">
            <w:pPr>
              <w:pStyle w:val="ListParagraph"/>
              <w:spacing w:before="40" w:after="40" w:line="240" w:lineRule="auto"/>
              <w:ind w:left="0"/>
              <w:contextualSpacing w:val="0"/>
              <w:rPr>
                <w:rFonts w:ascii="Times New Roman" w:hAnsi="Times New Roman"/>
              </w:rPr>
            </w:pPr>
            <w:r w:rsidRPr="00585901">
              <w:rPr>
                <w:rFonts w:ascii="Times New Roman" w:hAnsi="Times New Roman"/>
              </w:rPr>
              <w:t>(</w:t>
            </w:r>
            <w:r w:rsidR="009E0189">
              <w:rPr>
                <w:rFonts w:ascii="Times New Roman" w:hAnsi="Times New Roman"/>
              </w:rPr>
              <w:t>10</w:t>
            </w:r>
            <w:r w:rsidRPr="00585901">
              <w:rPr>
                <w:rFonts w:ascii="Times New Roman" w:hAnsi="Times New Roman"/>
              </w:rPr>
              <w:t>) 1 CF</w:t>
            </w:r>
            <w:r w:rsidR="0003169D" w:rsidRPr="00585901">
              <w:rPr>
                <w:rFonts w:ascii="Times New Roman" w:hAnsi="Times New Roman"/>
              </w:rPr>
              <w:t xml:space="preserve"> Bags of </w:t>
            </w:r>
            <w:r w:rsidRPr="00585901">
              <w:rPr>
                <w:rFonts w:ascii="Times New Roman" w:hAnsi="Times New Roman"/>
              </w:rPr>
              <w:t>Evergreen Organic Compost and Manure</w:t>
            </w:r>
            <w:r w:rsidR="004C16B0" w:rsidRPr="00585901">
              <w:rPr>
                <w:rFonts w:ascii="Times New Roman" w:hAnsi="Times New Roman"/>
              </w:rPr>
              <w:t xml:space="preserve"> </w:t>
            </w:r>
            <w:r w:rsidRPr="00585901">
              <w:rPr>
                <w:rFonts w:ascii="Times New Roman" w:hAnsi="Times New Roman"/>
              </w:rPr>
              <w:t>@~$3.68</w:t>
            </w:r>
            <w:r w:rsidR="004C16B0" w:rsidRPr="00585901">
              <w:rPr>
                <w:rFonts w:ascii="Times New Roman" w:hAnsi="Times New Roman"/>
              </w:rPr>
              <w:t xml:space="preserve"> </w:t>
            </w:r>
            <w:proofErr w:type="spellStart"/>
            <w:r w:rsidR="004C16B0" w:rsidRPr="00585901">
              <w:rPr>
                <w:rFonts w:ascii="Times New Roman" w:hAnsi="Times New Roman"/>
              </w:rPr>
              <w:t>ea</w:t>
            </w:r>
            <w:proofErr w:type="spellEnd"/>
            <w:r w:rsidR="009E0189" w:rsidRPr="009E0189">
              <w:rPr>
                <w:rFonts w:ascii="Times New Roman" w:hAnsi="Times New Roman"/>
                <w:sz w:val="18"/>
              </w:rPr>
              <w:t xml:space="preserve"> (2 for garden, 1 per bush, 2 per tree)</w:t>
            </w:r>
          </w:p>
        </w:tc>
        <w:tc>
          <w:tcPr>
            <w:tcW w:w="1260" w:type="dxa"/>
            <w:shd w:val="clear" w:color="auto" w:fill="auto"/>
            <w:vAlign w:val="center"/>
          </w:tcPr>
          <w:p w14:paraId="30B7BAAC" w14:textId="0AF93003" w:rsidR="0003169D" w:rsidRPr="00585901" w:rsidRDefault="0003169D" w:rsidP="009E0189">
            <w:pPr>
              <w:pStyle w:val="ListParagraph"/>
              <w:spacing w:before="40" w:after="40" w:line="240" w:lineRule="auto"/>
              <w:ind w:left="0"/>
              <w:contextualSpacing w:val="0"/>
              <w:jc w:val="center"/>
              <w:rPr>
                <w:rFonts w:ascii="Times New Roman" w:hAnsi="Times New Roman"/>
              </w:rPr>
            </w:pPr>
            <w:r w:rsidRPr="00585901">
              <w:rPr>
                <w:rFonts w:ascii="Times New Roman" w:hAnsi="Times New Roman"/>
              </w:rPr>
              <w:t>$</w:t>
            </w:r>
            <w:r w:rsidR="009E0189">
              <w:rPr>
                <w:rFonts w:ascii="Times New Roman" w:hAnsi="Times New Roman"/>
              </w:rPr>
              <w:t>40</w:t>
            </w:r>
            <w:r w:rsidRPr="00585901">
              <w:rPr>
                <w:rFonts w:ascii="Times New Roman" w:hAnsi="Times New Roman"/>
              </w:rPr>
              <w:t xml:space="preserve"> total</w:t>
            </w:r>
          </w:p>
        </w:tc>
        <w:tc>
          <w:tcPr>
            <w:tcW w:w="2430" w:type="dxa"/>
            <w:shd w:val="clear" w:color="auto" w:fill="auto"/>
            <w:vAlign w:val="center"/>
          </w:tcPr>
          <w:p w14:paraId="13811D46" w14:textId="0EA47DB9" w:rsidR="0003169D" w:rsidRPr="00585901" w:rsidRDefault="00CF1782" w:rsidP="00B40C4C">
            <w:pPr>
              <w:pStyle w:val="ListParagraph"/>
              <w:spacing w:before="40" w:after="40" w:line="240" w:lineRule="auto"/>
              <w:ind w:left="0"/>
              <w:contextualSpacing w:val="0"/>
              <w:jc w:val="center"/>
              <w:rPr>
                <w:rFonts w:ascii="Times New Roman" w:hAnsi="Times New Roman"/>
              </w:rPr>
            </w:pPr>
            <w:hyperlink r:id="rId18" w:history="1">
              <w:r w:rsidR="003A4CBF" w:rsidRPr="00585901">
                <w:rPr>
                  <w:rStyle w:val="Hyperlink"/>
                  <w:rFonts w:ascii="Times New Roman" w:hAnsi="Times New Roman"/>
                  <w:color w:val="auto"/>
                  <w:u w:val="none"/>
                </w:rPr>
                <w:t>Lowe’s</w:t>
              </w:r>
            </w:hyperlink>
            <w:r w:rsidR="003A4CBF" w:rsidRPr="00585901">
              <w:rPr>
                <w:rStyle w:val="Hyperlink"/>
                <w:rFonts w:ascii="Times New Roman" w:hAnsi="Times New Roman"/>
                <w:color w:val="auto"/>
                <w:u w:val="none"/>
              </w:rPr>
              <w:t xml:space="preserve"> Item </w:t>
            </w:r>
            <w:r w:rsidR="00756091" w:rsidRPr="00585901">
              <w:rPr>
                <w:rStyle w:val="Hyperlink"/>
                <w:rFonts w:ascii="Times New Roman" w:hAnsi="Times New Roman"/>
                <w:color w:val="auto"/>
                <w:u w:val="none"/>
              </w:rPr>
              <w:t>#</w:t>
            </w:r>
            <w:r w:rsidR="00585901">
              <w:rPr>
                <w:rStyle w:val="Hyperlink"/>
                <w:rFonts w:ascii="Times New Roman" w:hAnsi="Times New Roman"/>
                <w:color w:val="auto"/>
                <w:u w:val="none"/>
              </w:rPr>
              <w:t>380606</w:t>
            </w:r>
          </w:p>
        </w:tc>
        <w:tc>
          <w:tcPr>
            <w:tcW w:w="1080" w:type="dxa"/>
            <w:shd w:val="clear" w:color="auto" w:fill="auto"/>
          </w:tcPr>
          <w:p w14:paraId="5B4CB02A" w14:textId="77777777" w:rsidR="0003169D" w:rsidRPr="003A1AD9" w:rsidRDefault="0003169D" w:rsidP="00B40C4C">
            <w:pPr>
              <w:spacing w:before="40" w:after="40"/>
              <w:rPr>
                <w:sz w:val="22"/>
                <w:szCs w:val="22"/>
              </w:rPr>
            </w:pPr>
          </w:p>
        </w:tc>
      </w:tr>
      <w:tr w:rsidR="00144DD1" w:rsidRPr="009E7D11" w14:paraId="70EA9F52" w14:textId="77777777" w:rsidTr="00F72F0D">
        <w:trPr>
          <w:trHeight w:val="617"/>
        </w:trPr>
        <w:tc>
          <w:tcPr>
            <w:tcW w:w="979" w:type="dxa"/>
            <w:vAlign w:val="center"/>
          </w:tcPr>
          <w:p w14:paraId="66A9063E" w14:textId="18E4D25C" w:rsidR="0003169D" w:rsidRPr="00152D80" w:rsidRDefault="00144DD1" w:rsidP="00B40C4C">
            <w:pPr>
              <w:pStyle w:val="ListParagraph"/>
              <w:spacing w:before="40" w:after="40" w:line="240" w:lineRule="auto"/>
              <w:ind w:left="0"/>
              <w:contextualSpacing w:val="0"/>
              <w:jc w:val="center"/>
              <w:rPr>
                <w:rFonts w:ascii="Times New Roman" w:hAnsi="Times New Roman"/>
              </w:rPr>
            </w:pPr>
            <w:r w:rsidRPr="00152D80">
              <w:rPr>
                <w:rFonts w:ascii="Times New Roman" w:hAnsi="Times New Roman"/>
              </w:rPr>
              <w:t>3-Bttrfly</w:t>
            </w:r>
          </w:p>
        </w:tc>
        <w:tc>
          <w:tcPr>
            <w:tcW w:w="5046" w:type="dxa"/>
            <w:shd w:val="clear" w:color="auto" w:fill="auto"/>
            <w:vAlign w:val="center"/>
          </w:tcPr>
          <w:p w14:paraId="7D6162C5" w14:textId="2D126BDF" w:rsidR="0003169D" w:rsidRPr="00152D80" w:rsidRDefault="0003169D" w:rsidP="00B40C4C">
            <w:pPr>
              <w:pStyle w:val="ListParagraph"/>
              <w:spacing w:before="40" w:after="40" w:line="240" w:lineRule="auto"/>
              <w:ind w:left="0"/>
              <w:contextualSpacing w:val="0"/>
              <w:rPr>
                <w:rFonts w:ascii="Times New Roman" w:hAnsi="Times New Roman"/>
              </w:rPr>
            </w:pPr>
            <w:r w:rsidRPr="00152D80">
              <w:rPr>
                <w:rFonts w:ascii="Times New Roman" w:hAnsi="Times New Roman"/>
              </w:rPr>
              <w:t>(</w:t>
            </w:r>
            <w:r w:rsidR="009D7D73" w:rsidRPr="00152D80">
              <w:rPr>
                <w:rFonts w:ascii="Times New Roman" w:hAnsi="Times New Roman"/>
              </w:rPr>
              <w:t>3</w:t>
            </w:r>
            <w:r w:rsidRPr="00152D80">
              <w:rPr>
                <w:rFonts w:ascii="Times New Roman" w:hAnsi="Times New Roman"/>
              </w:rPr>
              <w:t xml:space="preserve">) </w:t>
            </w:r>
            <w:r w:rsidR="009D7D73" w:rsidRPr="00152D80">
              <w:rPr>
                <w:rFonts w:ascii="Times New Roman" w:hAnsi="Times New Roman"/>
              </w:rPr>
              <w:t>2</w:t>
            </w:r>
            <w:r w:rsidRPr="00152D80">
              <w:rPr>
                <w:rFonts w:ascii="Times New Roman" w:hAnsi="Times New Roman"/>
              </w:rPr>
              <w:t xml:space="preserve"> CF Bag</w:t>
            </w:r>
            <w:r w:rsidR="008C2329" w:rsidRPr="00152D80">
              <w:rPr>
                <w:rFonts w:ascii="Times New Roman" w:hAnsi="Times New Roman"/>
              </w:rPr>
              <w:t>s</w:t>
            </w:r>
            <w:r w:rsidRPr="00152D80">
              <w:rPr>
                <w:rFonts w:ascii="Times New Roman" w:hAnsi="Times New Roman"/>
              </w:rPr>
              <w:t xml:space="preserve"> of</w:t>
            </w:r>
            <w:r w:rsidR="00F75C4C" w:rsidRPr="00152D80">
              <w:rPr>
                <w:rFonts w:ascii="Times New Roman" w:hAnsi="Times New Roman"/>
              </w:rPr>
              <w:t xml:space="preserve"> Evergreen Organic Drainage and Aeration</w:t>
            </w:r>
            <w:r w:rsidRPr="00152D80">
              <w:rPr>
                <w:rFonts w:ascii="Times New Roman" w:hAnsi="Times New Roman"/>
              </w:rPr>
              <w:t xml:space="preserve"> </w:t>
            </w:r>
            <w:r w:rsidR="009D7D73" w:rsidRPr="00152D80">
              <w:rPr>
                <w:rFonts w:ascii="Times New Roman" w:hAnsi="Times New Roman"/>
              </w:rPr>
              <w:t>Soil Conditioner</w:t>
            </w:r>
            <w:r w:rsidR="00F75C4C" w:rsidRPr="00152D80">
              <w:rPr>
                <w:rFonts w:ascii="Times New Roman" w:hAnsi="Times New Roman"/>
              </w:rPr>
              <w:t xml:space="preserve"> </w:t>
            </w:r>
            <w:r w:rsidR="00152D80" w:rsidRPr="00152D80">
              <w:rPr>
                <w:rFonts w:ascii="Times New Roman" w:hAnsi="Times New Roman"/>
              </w:rPr>
              <w:t>@~$4.5</w:t>
            </w:r>
            <w:r w:rsidR="00F75C4C" w:rsidRPr="00152D80">
              <w:rPr>
                <w:rFonts w:ascii="Times New Roman" w:hAnsi="Times New Roman"/>
              </w:rPr>
              <w:t xml:space="preserve">8 </w:t>
            </w:r>
            <w:proofErr w:type="spellStart"/>
            <w:r w:rsidR="00F75C4C" w:rsidRPr="00152D80">
              <w:rPr>
                <w:rFonts w:ascii="Times New Roman" w:hAnsi="Times New Roman"/>
              </w:rPr>
              <w:t>ea</w:t>
            </w:r>
            <w:proofErr w:type="spellEnd"/>
          </w:p>
        </w:tc>
        <w:tc>
          <w:tcPr>
            <w:tcW w:w="1260" w:type="dxa"/>
            <w:shd w:val="clear" w:color="auto" w:fill="auto"/>
            <w:vAlign w:val="center"/>
          </w:tcPr>
          <w:p w14:paraId="1C170F23" w14:textId="22B15661" w:rsidR="0003169D" w:rsidRPr="00152D80" w:rsidRDefault="0003169D" w:rsidP="00B40C4C">
            <w:pPr>
              <w:pStyle w:val="ListParagraph"/>
              <w:spacing w:before="40" w:after="40" w:line="240" w:lineRule="auto"/>
              <w:ind w:left="0"/>
              <w:contextualSpacing w:val="0"/>
              <w:jc w:val="center"/>
              <w:rPr>
                <w:rFonts w:ascii="Times New Roman" w:hAnsi="Times New Roman"/>
              </w:rPr>
            </w:pPr>
            <w:r w:rsidRPr="00152D80">
              <w:rPr>
                <w:rFonts w:ascii="Times New Roman" w:hAnsi="Times New Roman"/>
              </w:rPr>
              <w:t>$</w:t>
            </w:r>
            <w:r w:rsidR="003A094A" w:rsidRPr="00152D80">
              <w:rPr>
                <w:rFonts w:ascii="Times New Roman" w:hAnsi="Times New Roman"/>
              </w:rPr>
              <w:t>15 total</w:t>
            </w:r>
          </w:p>
        </w:tc>
        <w:tc>
          <w:tcPr>
            <w:tcW w:w="2430" w:type="dxa"/>
            <w:shd w:val="clear" w:color="auto" w:fill="auto"/>
            <w:vAlign w:val="center"/>
          </w:tcPr>
          <w:p w14:paraId="3BAC7706" w14:textId="08662333" w:rsidR="0003169D" w:rsidRPr="00152D80" w:rsidRDefault="00CF1782" w:rsidP="00B40C4C">
            <w:pPr>
              <w:pStyle w:val="ListParagraph"/>
              <w:spacing w:before="40" w:after="40" w:line="240" w:lineRule="auto"/>
              <w:ind w:left="0"/>
              <w:contextualSpacing w:val="0"/>
              <w:jc w:val="center"/>
              <w:rPr>
                <w:rFonts w:ascii="Times New Roman" w:hAnsi="Times New Roman"/>
              </w:rPr>
            </w:pPr>
            <w:hyperlink r:id="rId19" w:history="1">
              <w:r w:rsidR="00A56D91" w:rsidRPr="00152D80">
                <w:rPr>
                  <w:rStyle w:val="Hyperlink"/>
                  <w:rFonts w:ascii="Times New Roman" w:hAnsi="Times New Roman"/>
                  <w:color w:val="auto"/>
                  <w:u w:val="none"/>
                </w:rPr>
                <w:t>Lowe’s</w:t>
              </w:r>
            </w:hyperlink>
            <w:r w:rsidR="00A56D91" w:rsidRPr="00152D80">
              <w:rPr>
                <w:rStyle w:val="Hyperlink"/>
                <w:rFonts w:ascii="Times New Roman" w:hAnsi="Times New Roman"/>
                <w:color w:val="auto"/>
                <w:u w:val="none"/>
              </w:rPr>
              <w:t xml:space="preserve"> Item </w:t>
            </w:r>
            <w:r w:rsidR="00756091" w:rsidRPr="00152D80">
              <w:rPr>
                <w:rStyle w:val="Hyperlink"/>
                <w:rFonts w:ascii="Times New Roman" w:hAnsi="Times New Roman"/>
                <w:color w:val="auto"/>
                <w:u w:val="none"/>
              </w:rPr>
              <w:t>#</w:t>
            </w:r>
            <w:r w:rsidR="00A56D91" w:rsidRPr="00152D80">
              <w:rPr>
                <w:rStyle w:val="Hyperlink"/>
                <w:rFonts w:ascii="Times New Roman" w:hAnsi="Times New Roman"/>
                <w:color w:val="auto"/>
                <w:u w:val="none"/>
              </w:rPr>
              <w:t>648829</w:t>
            </w:r>
          </w:p>
        </w:tc>
        <w:tc>
          <w:tcPr>
            <w:tcW w:w="1080" w:type="dxa"/>
            <w:shd w:val="clear" w:color="auto" w:fill="auto"/>
          </w:tcPr>
          <w:p w14:paraId="625EFBB1" w14:textId="77777777" w:rsidR="0003169D" w:rsidRPr="003A1AD9" w:rsidRDefault="0003169D" w:rsidP="00B40C4C">
            <w:pPr>
              <w:spacing w:before="40" w:after="40"/>
              <w:rPr>
                <w:sz w:val="22"/>
                <w:szCs w:val="22"/>
              </w:rPr>
            </w:pPr>
          </w:p>
        </w:tc>
      </w:tr>
      <w:tr w:rsidR="00144DD1" w:rsidRPr="009E7D11" w14:paraId="3ECC6324" w14:textId="77777777" w:rsidTr="00F72F0D">
        <w:tc>
          <w:tcPr>
            <w:tcW w:w="979" w:type="dxa"/>
            <w:vAlign w:val="center"/>
          </w:tcPr>
          <w:p w14:paraId="73EF0DD0" w14:textId="0C08AA4C" w:rsidR="0003169D" w:rsidRPr="00585901" w:rsidRDefault="00144DD1" w:rsidP="00B40C4C">
            <w:pPr>
              <w:pStyle w:val="ListParagraph"/>
              <w:spacing w:before="40" w:after="40" w:line="240" w:lineRule="auto"/>
              <w:ind w:left="0"/>
              <w:contextualSpacing w:val="0"/>
              <w:jc w:val="center"/>
              <w:rPr>
                <w:rFonts w:ascii="Times New Roman" w:hAnsi="Times New Roman"/>
                <w:color w:val="008000"/>
              </w:rPr>
            </w:pPr>
            <w:r w:rsidRPr="00585901">
              <w:rPr>
                <w:rFonts w:ascii="Times New Roman" w:hAnsi="Times New Roman"/>
                <w:color w:val="008000"/>
              </w:rPr>
              <w:t>3-Bttrfly</w:t>
            </w:r>
          </w:p>
        </w:tc>
        <w:tc>
          <w:tcPr>
            <w:tcW w:w="5046" w:type="dxa"/>
            <w:shd w:val="clear" w:color="auto" w:fill="auto"/>
          </w:tcPr>
          <w:p w14:paraId="34F1DCAC" w14:textId="7F88BE14" w:rsidR="0003169D" w:rsidRPr="00585901" w:rsidRDefault="0003169D" w:rsidP="00B40C4C">
            <w:pPr>
              <w:pStyle w:val="ListParagraph"/>
              <w:spacing w:before="40" w:after="40" w:line="240" w:lineRule="auto"/>
              <w:ind w:left="0"/>
              <w:contextualSpacing w:val="0"/>
              <w:rPr>
                <w:rFonts w:ascii="Times New Roman" w:hAnsi="Times New Roman"/>
                <w:color w:val="008000"/>
              </w:rPr>
            </w:pPr>
            <w:r w:rsidRPr="00585901">
              <w:rPr>
                <w:rFonts w:ascii="Times New Roman" w:hAnsi="Times New Roman"/>
                <w:color w:val="008000"/>
              </w:rPr>
              <w:t xml:space="preserve">(2) Native Oaks, Dogwoods, or Tulip Poplars </w:t>
            </w:r>
            <w:r w:rsidRPr="00585901">
              <w:rPr>
                <w:rFonts w:ascii="Times New Roman" w:hAnsi="Times New Roman"/>
                <w:color w:val="008000"/>
                <w:sz w:val="18"/>
                <w:szCs w:val="18"/>
              </w:rPr>
              <w:t>(*Optional - plant in or near OC as host plants &amp; cover)</w:t>
            </w:r>
            <w:r w:rsidR="00104B98" w:rsidRPr="00585901">
              <w:rPr>
                <w:rFonts w:ascii="Times New Roman" w:hAnsi="Times New Roman"/>
                <w:color w:val="008000"/>
                <w:sz w:val="18"/>
                <w:szCs w:val="18"/>
              </w:rPr>
              <w:t xml:space="preserve"> </w:t>
            </w:r>
            <w:r w:rsidR="00104B98" w:rsidRPr="00585901">
              <w:rPr>
                <w:rFonts w:ascii="Times New Roman" w:hAnsi="Times New Roman"/>
                <w:color w:val="008000"/>
              </w:rPr>
              <w:t xml:space="preserve">@~$75 </w:t>
            </w:r>
            <w:proofErr w:type="spellStart"/>
            <w:r w:rsidR="00104B98" w:rsidRPr="00585901">
              <w:rPr>
                <w:rFonts w:ascii="Times New Roman" w:hAnsi="Times New Roman"/>
                <w:color w:val="008000"/>
              </w:rPr>
              <w:t>ea</w:t>
            </w:r>
            <w:proofErr w:type="spellEnd"/>
          </w:p>
        </w:tc>
        <w:tc>
          <w:tcPr>
            <w:tcW w:w="1260" w:type="dxa"/>
            <w:shd w:val="clear" w:color="auto" w:fill="auto"/>
            <w:vAlign w:val="center"/>
          </w:tcPr>
          <w:p w14:paraId="3DAB92EB" w14:textId="5B183AC7" w:rsidR="0003169D" w:rsidRPr="00585901" w:rsidRDefault="0003169D" w:rsidP="00B40C4C">
            <w:pPr>
              <w:pStyle w:val="ListParagraph"/>
              <w:spacing w:before="40" w:after="40" w:line="240" w:lineRule="auto"/>
              <w:ind w:left="0"/>
              <w:contextualSpacing w:val="0"/>
              <w:jc w:val="center"/>
              <w:rPr>
                <w:rFonts w:ascii="Times New Roman" w:hAnsi="Times New Roman"/>
                <w:color w:val="008000"/>
              </w:rPr>
            </w:pPr>
            <w:r w:rsidRPr="00585901">
              <w:rPr>
                <w:rFonts w:ascii="Times New Roman" w:hAnsi="Times New Roman"/>
                <w:color w:val="008000"/>
              </w:rPr>
              <w:t>*$1</w:t>
            </w:r>
            <w:r w:rsidR="00101134" w:rsidRPr="00585901">
              <w:rPr>
                <w:rFonts w:ascii="Times New Roman" w:hAnsi="Times New Roman"/>
                <w:color w:val="008000"/>
              </w:rPr>
              <w:t xml:space="preserve">50 </w:t>
            </w:r>
            <w:r w:rsidRPr="00585901">
              <w:rPr>
                <w:rFonts w:ascii="Times New Roman" w:hAnsi="Times New Roman"/>
                <w:color w:val="008000"/>
              </w:rPr>
              <w:t>total</w:t>
            </w:r>
          </w:p>
        </w:tc>
        <w:tc>
          <w:tcPr>
            <w:tcW w:w="2430" w:type="dxa"/>
            <w:shd w:val="clear" w:color="auto" w:fill="auto"/>
            <w:vAlign w:val="center"/>
          </w:tcPr>
          <w:p w14:paraId="7A301271" w14:textId="77777777" w:rsidR="0003169D" w:rsidRPr="00585901" w:rsidRDefault="0003169D" w:rsidP="00B40C4C">
            <w:pPr>
              <w:pStyle w:val="ListParagraph"/>
              <w:spacing w:before="40" w:after="40" w:line="240" w:lineRule="auto"/>
              <w:ind w:left="0"/>
              <w:contextualSpacing w:val="0"/>
              <w:jc w:val="center"/>
              <w:rPr>
                <w:rFonts w:ascii="Times New Roman" w:hAnsi="Times New Roman"/>
                <w:color w:val="008000"/>
              </w:rPr>
            </w:pPr>
            <w:r w:rsidRPr="00585901">
              <w:rPr>
                <w:rFonts w:ascii="Times New Roman" w:hAnsi="Times New Roman"/>
                <w:color w:val="008000"/>
              </w:rPr>
              <w:t>Nursery via OC Consultant</w:t>
            </w:r>
          </w:p>
        </w:tc>
        <w:tc>
          <w:tcPr>
            <w:tcW w:w="1080" w:type="dxa"/>
            <w:shd w:val="clear" w:color="auto" w:fill="auto"/>
          </w:tcPr>
          <w:p w14:paraId="2140676C" w14:textId="77777777" w:rsidR="0003169D" w:rsidRPr="003A1AD9" w:rsidRDefault="0003169D" w:rsidP="00B40C4C">
            <w:pPr>
              <w:spacing w:before="40" w:after="40"/>
              <w:rPr>
                <w:sz w:val="22"/>
                <w:szCs w:val="22"/>
              </w:rPr>
            </w:pPr>
          </w:p>
        </w:tc>
      </w:tr>
      <w:tr w:rsidR="00144DD1" w:rsidRPr="00AA1BD2" w14:paraId="35AA0B11" w14:textId="77777777" w:rsidTr="00F72F0D">
        <w:tc>
          <w:tcPr>
            <w:tcW w:w="979" w:type="dxa"/>
            <w:tcBorders>
              <w:top w:val="single" w:sz="4" w:space="0" w:color="auto"/>
              <w:left w:val="single" w:sz="4" w:space="0" w:color="auto"/>
              <w:bottom w:val="single" w:sz="4" w:space="0" w:color="auto"/>
              <w:right w:val="single" w:sz="4" w:space="0" w:color="auto"/>
            </w:tcBorders>
            <w:vAlign w:val="center"/>
          </w:tcPr>
          <w:p w14:paraId="42042BCD" w14:textId="35F4225F" w:rsidR="0003169D" w:rsidRPr="00585901" w:rsidRDefault="00144DD1" w:rsidP="00B40C4C">
            <w:pPr>
              <w:spacing w:before="40" w:after="40"/>
              <w:jc w:val="center"/>
              <w:rPr>
                <w:color w:val="008000"/>
                <w:sz w:val="22"/>
                <w:szCs w:val="22"/>
              </w:rPr>
            </w:pPr>
            <w:r w:rsidRPr="00585901">
              <w:rPr>
                <w:color w:val="008000"/>
                <w:sz w:val="22"/>
                <w:szCs w:val="22"/>
              </w:rPr>
              <w:t>3-Bttrfly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35113B81" w14:textId="598BCE98" w:rsidR="0003169D" w:rsidRPr="00585901" w:rsidRDefault="0003169D" w:rsidP="00B40C4C">
            <w:pPr>
              <w:spacing w:before="40" w:after="40"/>
              <w:rPr>
                <w:color w:val="008000"/>
                <w:sz w:val="22"/>
                <w:szCs w:val="22"/>
              </w:rPr>
            </w:pPr>
            <w:r w:rsidRPr="00585901">
              <w:rPr>
                <w:color w:val="008000"/>
                <w:sz w:val="22"/>
                <w:szCs w:val="22"/>
              </w:rPr>
              <w:t xml:space="preserve">(2) Spicebushes or (2) Wax Myrtles </w:t>
            </w:r>
            <w:r w:rsidRPr="00585901">
              <w:rPr>
                <w:color w:val="008000"/>
                <w:sz w:val="18"/>
                <w:szCs w:val="18"/>
              </w:rPr>
              <w:t>(*Optional - plant as host plants near garden in OC if possible)</w:t>
            </w:r>
            <w:r w:rsidR="00104B98" w:rsidRPr="00585901">
              <w:rPr>
                <w:color w:val="008000"/>
                <w:sz w:val="18"/>
                <w:szCs w:val="18"/>
              </w:rPr>
              <w:t xml:space="preserve"> </w:t>
            </w:r>
            <w:r w:rsidR="00104B98" w:rsidRPr="00585901">
              <w:rPr>
                <w:color w:val="008000"/>
                <w:sz w:val="22"/>
                <w:szCs w:val="22"/>
              </w:rPr>
              <w:t xml:space="preserve">@~$30 </w:t>
            </w:r>
            <w:proofErr w:type="spellStart"/>
            <w:r w:rsidR="00104B98" w:rsidRPr="00585901">
              <w:rPr>
                <w:color w:val="008000"/>
                <w:sz w:val="22"/>
                <w:szCs w:val="22"/>
              </w:rPr>
              <w:t>ea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248A25" w14:textId="72A626B0" w:rsidR="0003169D" w:rsidRPr="00585901" w:rsidRDefault="0003169D" w:rsidP="00B40C4C">
            <w:pPr>
              <w:spacing w:before="40" w:after="40"/>
              <w:jc w:val="center"/>
              <w:rPr>
                <w:color w:val="008000"/>
                <w:sz w:val="22"/>
                <w:szCs w:val="22"/>
              </w:rPr>
            </w:pPr>
            <w:r w:rsidRPr="00585901">
              <w:rPr>
                <w:color w:val="008000"/>
                <w:sz w:val="22"/>
                <w:szCs w:val="22"/>
              </w:rPr>
              <w:t>*$</w:t>
            </w:r>
            <w:r w:rsidR="00E30FF3" w:rsidRPr="00585901">
              <w:rPr>
                <w:color w:val="008000"/>
                <w:sz w:val="22"/>
                <w:szCs w:val="22"/>
              </w:rPr>
              <w:t>6</w:t>
            </w:r>
            <w:r w:rsidRPr="00585901">
              <w:rPr>
                <w:color w:val="008000"/>
                <w:sz w:val="22"/>
                <w:szCs w:val="22"/>
              </w:rPr>
              <w:t>0 total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1D495D2" w14:textId="77777777" w:rsidR="0003169D" w:rsidRPr="00585901" w:rsidRDefault="0003169D" w:rsidP="00B40C4C">
            <w:pPr>
              <w:spacing w:before="40" w:after="40"/>
              <w:jc w:val="center"/>
              <w:rPr>
                <w:color w:val="008000"/>
                <w:sz w:val="22"/>
                <w:szCs w:val="22"/>
              </w:rPr>
            </w:pPr>
            <w:r w:rsidRPr="00585901">
              <w:rPr>
                <w:color w:val="008000"/>
                <w:sz w:val="22"/>
                <w:szCs w:val="22"/>
              </w:rPr>
              <w:t>Nursery via OC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844DD0" w14:textId="77777777" w:rsidR="0003169D" w:rsidRPr="003A1AD9" w:rsidRDefault="0003169D" w:rsidP="00B40C4C">
            <w:pPr>
              <w:spacing w:before="40" w:after="40"/>
              <w:rPr>
                <w:color w:val="000000"/>
                <w:sz w:val="22"/>
                <w:szCs w:val="22"/>
              </w:rPr>
            </w:pPr>
          </w:p>
        </w:tc>
      </w:tr>
      <w:tr w:rsidR="00144DD1" w:rsidRPr="00AA1BD2" w14:paraId="08566A69" w14:textId="77777777" w:rsidTr="00F72F0D">
        <w:trPr>
          <w:trHeight w:val="590"/>
        </w:trPr>
        <w:tc>
          <w:tcPr>
            <w:tcW w:w="979" w:type="dxa"/>
            <w:tcBorders>
              <w:top w:val="single" w:sz="4" w:space="0" w:color="auto"/>
              <w:left w:val="single" w:sz="4" w:space="0" w:color="auto"/>
              <w:bottom w:val="single" w:sz="4" w:space="0" w:color="auto"/>
              <w:right w:val="single" w:sz="4" w:space="0" w:color="auto"/>
            </w:tcBorders>
            <w:vAlign w:val="center"/>
          </w:tcPr>
          <w:p w14:paraId="5777513C" w14:textId="6DD92293" w:rsidR="0003169D" w:rsidRPr="00585901" w:rsidRDefault="00144DD1" w:rsidP="00B40C4C">
            <w:pPr>
              <w:spacing w:before="40" w:after="40"/>
              <w:jc w:val="center"/>
              <w:rPr>
                <w:color w:val="008000"/>
                <w:sz w:val="22"/>
                <w:szCs w:val="22"/>
              </w:rPr>
            </w:pPr>
            <w:r w:rsidRPr="00585901">
              <w:rPr>
                <w:color w:val="008000"/>
                <w:sz w:val="22"/>
                <w:szCs w:val="22"/>
              </w:rPr>
              <w:t>3-Bttrfly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7743E45" w14:textId="63B0A0FA" w:rsidR="0003169D" w:rsidRPr="00585901" w:rsidRDefault="0003169D" w:rsidP="00B40C4C">
            <w:pPr>
              <w:spacing w:before="40" w:after="40"/>
              <w:rPr>
                <w:color w:val="008000"/>
                <w:sz w:val="22"/>
                <w:szCs w:val="22"/>
              </w:rPr>
            </w:pPr>
            <w:r w:rsidRPr="00585901">
              <w:rPr>
                <w:color w:val="008000"/>
                <w:sz w:val="22"/>
                <w:szCs w:val="22"/>
              </w:rPr>
              <w:t xml:space="preserve">(2) Sweet Pepperbushes or (2) Butterfly Bushes </w:t>
            </w:r>
            <w:r w:rsidRPr="00585901">
              <w:rPr>
                <w:color w:val="008000"/>
                <w:sz w:val="18"/>
                <w:szCs w:val="18"/>
              </w:rPr>
              <w:t>(plant as nectar plants near garden)</w:t>
            </w:r>
            <w:r w:rsidR="00104B98" w:rsidRPr="00585901">
              <w:rPr>
                <w:color w:val="008000"/>
                <w:sz w:val="18"/>
                <w:szCs w:val="18"/>
              </w:rPr>
              <w:t xml:space="preserve"> </w:t>
            </w:r>
            <w:r w:rsidR="00104B98" w:rsidRPr="00585901">
              <w:rPr>
                <w:color w:val="008000"/>
                <w:sz w:val="22"/>
                <w:szCs w:val="22"/>
              </w:rPr>
              <w:t xml:space="preserve">@~$30 </w:t>
            </w:r>
            <w:proofErr w:type="spellStart"/>
            <w:r w:rsidR="00104B98" w:rsidRPr="00585901">
              <w:rPr>
                <w:color w:val="008000"/>
                <w:sz w:val="22"/>
                <w:szCs w:val="22"/>
              </w:rPr>
              <w:t>ea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59DE1" w14:textId="56B228F6" w:rsidR="0003169D" w:rsidRPr="00585901" w:rsidRDefault="0003169D" w:rsidP="00B40C4C">
            <w:pPr>
              <w:spacing w:before="40" w:after="40"/>
              <w:jc w:val="center"/>
              <w:rPr>
                <w:color w:val="008000"/>
                <w:sz w:val="22"/>
                <w:szCs w:val="22"/>
              </w:rPr>
            </w:pPr>
            <w:r w:rsidRPr="00585901">
              <w:rPr>
                <w:color w:val="008000"/>
                <w:sz w:val="22"/>
                <w:szCs w:val="22"/>
              </w:rPr>
              <w:t>$</w:t>
            </w:r>
            <w:r w:rsidR="00E30FF3" w:rsidRPr="00585901">
              <w:rPr>
                <w:color w:val="008000"/>
                <w:sz w:val="22"/>
                <w:szCs w:val="22"/>
              </w:rPr>
              <w:t>6</w:t>
            </w:r>
            <w:r w:rsidRPr="00585901">
              <w:rPr>
                <w:color w:val="008000"/>
                <w:sz w:val="22"/>
                <w:szCs w:val="22"/>
              </w:rPr>
              <w:t>0 total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E069F25" w14:textId="77777777" w:rsidR="0003169D" w:rsidRPr="00585901" w:rsidRDefault="0003169D" w:rsidP="00B40C4C">
            <w:pPr>
              <w:spacing w:before="40" w:after="40"/>
              <w:jc w:val="center"/>
              <w:rPr>
                <w:color w:val="008000"/>
                <w:sz w:val="22"/>
                <w:szCs w:val="22"/>
              </w:rPr>
            </w:pPr>
            <w:r w:rsidRPr="00585901">
              <w:rPr>
                <w:color w:val="008000"/>
                <w:sz w:val="22"/>
                <w:szCs w:val="22"/>
              </w:rPr>
              <w:t>Nursery via OC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14498D" w14:textId="77777777" w:rsidR="0003169D" w:rsidRPr="003A1AD9" w:rsidRDefault="0003169D" w:rsidP="00B40C4C">
            <w:pPr>
              <w:spacing w:before="40" w:after="40"/>
              <w:rPr>
                <w:color w:val="000000"/>
                <w:sz w:val="22"/>
                <w:szCs w:val="22"/>
              </w:rPr>
            </w:pPr>
          </w:p>
        </w:tc>
      </w:tr>
      <w:tr w:rsidR="00144DD1" w:rsidRPr="00FB17C3" w14:paraId="1A359D2C" w14:textId="77777777" w:rsidTr="00F72F0D">
        <w:tc>
          <w:tcPr>
            <w:tcW w:w="979" w:type="dxa"/>
            <w:tcBorders>
              <w:top w:val="single" w:sz="4" w:space="0" w:color="auto"/>
              <w:left w:val="single" w:sz="4" w:space="0" w:color="auto"/>
              <w:bottom w:val="single" w:sz="4" w:space="0" w:color="auto"/>
              <w:right w:val="single" w:sz="4" w:space="0" w:color="auto"/>
            </w:tcBorders>
            <w:vAlign w:val="center"/>
          </w:tcPr>
          <w:p w14:paraId="763CFCDB" w14:textId="15E4C467" w:rsidR="0003169D" w:rsidRPr="00585901" w:rsidRDefault="00144DD1" w:rsidP="00B40C4C">
            <w:pPr>
              <w:spacing w:before="40" w:after="40"/>
              <w:jc w:val="center"/>
              <w:rPr>
                <w:color w:val="008000"/>
                <w:sz w:val="22"/>
                <w:szCs w:val="22"/>
              </w:rPr>
            </w:pPr>
            <w:r w:rsidRPr="00585901">
              <w:rPr>
                <w:color w:val="008000"/>
                <w:sz w:val="22"/>
                <w:szCs w:val="22"/>
              </w:rPr>
              <w:t>3-Bttrfly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CBD5F0A" w14:textId="13AAFFEA" w:rsidR="0003169D" w:rsidRPr="00585901" w:rsidRDefault="0003169D" w:rsidP="00B40C4C">
            <w:pPr>
              <w:spacing w:before="40" w:after="40"/>
              <w:rPr>
                <w:color w:val="008000"/>
                <w:sz w:val="22"/>
                <w:szCs w:val="22"/>
              </w:rPr>
            </w:pPr>
            <w:r w:rsidRPr="00585901">
              <w:rPr>
                <w:color w:val="008000"/>
                <w:sz w:val="22"/>
                <w:szCs w:val="22"/>
              </w:rPr>
              <w:t xml:space="preserve">(8) Nectar Plants </w:t>
            </w:r>
            <w:r w:rsidRPr="00585901">
              <w:rPr>
                <w:color w:val="008000"/>
                <w:sz w:val="18"/>
                <w:szCs w:val="18"/>
              </w:rPr>
              <w:t>(2 different species, 4 plants of each species – see list below)</w:t>
            </w:r>
            <w:r w:rsidR="00104B98" w:rsidRPr="00585901">
              <w:rPr>
                <w:color w:val="008000"/>
                <w:sz w:val="18"/>
                <w:szCs w:val="18"/>
              </w:rPr>
              <w:t xml:space="preserve"> </w:t>
            </w:r>
            <w:r w:rsidR="00104B98" w:rsidRPr="00585901">
              <w:rPr>
                <w:color w:val="008000"/>
                <w:sz w:val="22"/>
                <w:szCs w:val="22"/>
              </w:rPr>
              <w:t xml:space="preserve">@~$7 </w:t>
            </w:r>
            <w:proofErr w:type="spellStart"/>
            <w:r w:rsidR="00104B98" w:rsidRPr="00585901">
              <w:rPr>
                <w:color w:val="008000"/>
                <w:sz w:val="22"/>
                <w:szCs w:val="22"/>
              </w:rPr>
              <w:t>ea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3B151" w14:textId="62414F42" w:rsidR="0003169D" w:rsidRPr="00585901" w:rsidRDefault="0003169D" w:rsidP="00B40C4C">
            <w:pPr>
              <w:spacing w:before="40" w:after="40"/>
              <w:jc w:val="center"/>
              <w:rPr>
                <w:color w:val="008000"/>
                <w:sz w:val="22"/>
                <w:szCs w:val="22"/>
              </w:rPr>
            </w:pPr>
            <w:r w:rsidRPr="00585901">
              <w:rPr>
                <w:color w:val="008000"/>
                <w:sz w:val="22"/>
                <w:szCs w:val="22"/>
              </w:rPr>
              <w:t>$</w:t>
            </w:r>
            <w:r w:rsidR="00101134" w:rsidRPr="00585901">
              <w:rPr>
                <w:color w:val="008000"/>
                <w:sz w:val="22"/>
                <w:szCs w:val="22"/>
              </w:rPr>
              <w:t>55</w:t>
            </w:r>
            <w:r w:rsidRPr="00585901">
              <w:rPr>
                <w:color w:val="008000"/>
                <w:sz w:val="22"/>
                <w:szCs w:val="22"/>
              </w:rPr>
              <w:t xml:space="preserve"> total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AE62A1F" w14:textId="77777777" w:rsidR="0003169D" w:rsidRPr="00585901" w:rsidRDefault="0003169D" w:rsidP="00B40C4C">
            <w:pPr>
              <w:spacing w:before="40" w:after="40"/>
              <w:jc w:val="center"/>
              <w:rPr>
                <w:color w:val="008000"/>
                <w:sz w:val="22"/>
                <w:szCs w:val="22"/>
              </w:rPr>
            </w:pPr>
            <w:r w:rsidRPr="00585901">
              <w:rPr>
                <w:color w:val="008000"/>
                <w:sz w:val="22"/>
                <w:szCs w:val="22"/>
              </w:rPr>
              <w:t>Nursery via OC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EABBDA" w14:textId="77777777" w:rsidR="0003169D" w:rsidRPr="003A1AD9" w:rsidRDefault="0003169D" w:rsidP="00B40C4C">
            <w:pPr>
              <w:spacing w:before="40" w:after="40"/>
              <w:rPr>
                <w:color w:val="000000"/>
                <w:sz w:val="22"/>
                <w:szCs w:val="22"/>
              </w:rPr>
            </w:pPr>
          </w:p>
        </w:tc>
      </w:tr>
      <w:tr w:rsidR="00144DD1" w:rsidRPr="00FB17C3" w14:paraId="117FC1ED" w14:textId="77777777" w:rsidTr="00F72F0D">
        <w:tc>
          <w:tcPr>
            <w:tcW w:w="979" w:type="dxa"/>
            <w:tcBorders>
              <w:top w:val="single" w:sz="4" w:space="0" w:color="auto"/>
              <w:left w:val="single" w:sz="4" w:space="0" w:color="auto"/>
              <w:bottom w:val="single" w:sz="4" w:space="0" w:color="auto"/>
              <w:right w:val="single" w:sz="4" w:space="0" w:color="auto"/>
            </w:tcBorders>
            <w:vAlign w:val="center"/>
          </w:tcPr>
          <w:p w14:paraId="15DB67F2" w14:textId="7482ECD1" w:rsidR="0003169D" w:rsidRPr="00585901" w:rsidRDefault="00144DD1" w:rsidP="00B40C4C">
            <w:pPr>
              <w:spacing w:before="40" w:after="40"/>
              <w:jc w:val="center"/>
              <w:rPr>
                <w:color w:val="008000"/>
                <w:sz w:val="22"/>
                <w:szCs w:val="22"/>
              </w:rPr>
            </w:pPr>
            <w:r w:rsidRPr="00585901">
              <w:rPr>
                <w:color w:val="008000"/>
                <w:sz w:val="22"/>
                <w:szCs w:val="22"/>
              </w:rPr>
              <w:t>3-Bttrfly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D2F62EB" w14:textId="7AEB3612" w:rsidR="0003169D" w:rsidRPr="00585901" w:rsidRDefault="0003169D" w:rsidP="00B40C4C">
            <w:pPr>
              <w:spacing w:before="40" w:after="40"/>
              <w:rPr>
                <w:color w:val="008000"/>
                <w:sz w:val="22"/>
                <w:szCs w:val="22"/>
              </w:rPr>
            </w:pPr>
            <w:r w:rsidRPr="00585901">
              <w:rPr>
                <w:color w:val="008000"/>
                <w:sz w:val="22"/>
                <w:szCs w:val="22"/>
              </w:rPr>
              <w:t>(8) Host Plants</w:t>
            </w:r>
            <w:r w:rsidRPr="00585901">
              <w:rPr>
                <w:color w:val="008000"/>
                <w:sz w:val="18"/>
                <w:szCs w:val="18"/>
              </w:rPr>
              <w:t xml:space="preserve"> (2 different species, 4 plants of each species – see list below)</w:t>
            </w:r>
            <w:r w:rsidR="00104B98" w:rsidRPr="00585901">
              <w:rPr>
                <w:color w:val="008000"/>
                <w:sz w:val="18"/>
                <w:szCs w:val="18"/>
              </w:rPr>
              <w:t xml:space="preserve"> </w:t>
            </w:r>
            <w:r w:rsidR="00104B98" w:rsidRPr="00585901">
              <w:rPr>
                <w:color w:val="008000"/>
                <w:sz w:val="22"/>
                <w:szCs w:val="22"/>
              </w:rPr>
              <w:t xml:space="preserve">@~$7 </w:t>
            </w:r>
            <w:proofErr w:type="spellStart"/>
            <w:r w:rsidR="00104B98" w:rsidRPr="00585901">
              <w:rPr>
                <w:color w:val="008000"/>
                <w:sz w:val="22"/>
                <w:szCs w:val="22"/>
              </w:rPr>
              <w:t>ea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28718" w14:textId="157FBC13" w:rsidR="0003169D" w:rsidRPr="00585901" w:rsidRDefault="0003169D" w:rsidP="00B40C4C">
            <w:pPr>
              <w:spacing w:before="40" w:after="40"/>
              <w:jc w:val="center"/>
              <w:rPr>
                <w:color w:val="008000"/>
                <w:sz w:val="22"/>
                <w:szCs w:val="22"/>
              </w:rPr>
            </w:pPr>
            <w:r w:rsidRPr="00585901">
              <w:rPr>
                <w:color w:val="008000"/>
                <w:sz w:val="22"/>
                <w:szCs w:val="22"/>
              </w:rPr>
              <w:t>$</w:t>
            </w:r>
            <w:r w:rsidR="00101134" w:rsidRPr="00585901">
              <w:rPr>
                <w:color w:val="008000"/>
                <w:sz w:val="22"/>
                <w:szCs w:val="22"/>
              </w:rPr>
              <w:t>55</w:t>
            </w:r>
            <w:r w:rsidRPr="00585901">
              <w:rPr>
                <w:color w:val="008000"/>
                <w:sz w:val="22"/>
                <w:szCs w:val="22"/>
              </w:rPr>
              <w:t xml:space="preserve"> total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3586A0" w14:textId="77777777" w:rsidR="0003169D" w:rsidRPr="00585901" w:rsidRDefault="0003169D" w:rsidP="00B40C4C">
            <w:pPr>
              <w:spacing w:before="40" w:after="40"/>
              <w:jc w:val="center"/>
              <w:rPr>
                <w:color w:val="008000"/>
                <w:sz w:val="22"/>
                <w:szCs w:val="22"/>
              </w:rPr>
            </w:pPr>
            <w:r w:rsidRPr="00585901">
              <w:rPr>
                <w:color w:val="008000"/>
                <w:sz w:val="22"/>
                <w:szCs w:val="22"/>
              </w:rPr>
              <w:t>Nursery via OC Consultant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7A78F9" w14:textId="77777777" w:rsidR="0003169D" w:rsidRPr="003A1AD9" w:rsidRDefault="0003169D" w:rsidP="00B40C4C">
            <w:pPr>
              <w:spacing w:before="40" w:after="40"/>
              <w:rPr>
                <w:color w:val="000000"/>
                <w:sz w:val="22"/>
                <w:szCs w:val="22"/>
              </w:rPr>
            </w:pPr>
          </w:p>
        </w:tc>
      </w:tr>
      <w:tr w:rsidR="00867EDC" w:rsidRPr="00FB17C3" w14:paraId="478FF1C8" w14:textId="77777777" w:rsidTr="00F72F0D">
        <w:tc>
          <w:tcPr>
            <w:tcW w:w="979" w:type="dxa"/>
            <w:tcBorders>
              <w:top w:val="single" w:sz="4" w:space="0" w:color="auto"/>
              <w:left w:val="single" w:sz="4" w:space="0" w:color="auto"/>
              <w:bottom w:val="single" w:sz="4" w:space="0" w:color="auto"/>
              <w:right w:val="single" w:sz="4" w:space="0" w:color="auto"/>
            </w:tcBorders>
            <w:vAlign w:val="center"/>
          </w:tcPr>
          <w:p w14:paraId="4210E3B9" w14:textId="4D00AC7F" w:rsidR="00867EDC" w:rsidRPr="009A5780" w:rsidRDefault="00867EDC" w:rsidP="00867EDC">
            <w:pPr>
              <w:spacing w:before="40" w:after="40"/>
              <w:jc w:val="center"/>
              <w:rPr>
                <w:color w:val="008000"/>
                <w:sz w:val="22"/>
                <w:szCs w:val="22"/>
              </w:rPr>
            </w:pPr>
            <w:r w:rsidRPr="009A5780">
              <w:rPr>
                <w:sz w:val="22"/>
                <w:szCs w:val="22"/>
              </w:rPr>
              <w:t>3-Bttrfly</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CFD1AC2" w14:textId="22EC140A" w:rsidR="00867EDC" w:rsidRPr="009A5780" w:rsidRDefault="00867EDC" w:rsidP="00867EDC">
            <w:pPr>
              <w:spacing w:before="40" w:after="40"/>
              <w:rPr>
                <w:color w:val="008000"/>
                <w:sz w:val="22"/>
                <w:szCs w:val="22"/>
              </w:rPr>
            </w:pPr>
            <w:r w:rsidRPr="009A5780">
              <w:t xml:space="preserve">(1) Package of 40 6” Black Plastic Landscape Edging Pieces </w:t>
            </w:r>
            <w:r w:rsidRPr="009A5780">
              <w:rPr>
                <w:sz w:val="18"/>
                <w:szCs w:val="18"/>
              </w:rPr>
              <w:t xml:space="preserve">(18 to create (3) 3 </w:t>
            </w:r>
            <w:proofErr w:type="spellStart"/>
            <w:r w:rsidRPr="009A5780">
              <w:rPr>
                <w:sz w:val="18"/>
                <w:szCs w:val="18"/>
              </w:rPr>
              <w:t>ft</w:t>
            </w:r>
            <w:proofErr w:type="spellEnd"/>
            <w:r w:rsidRPr="009A5780">
              <w:rPr>
                <w:sz w:val="18"/>
                <w:szCs w:val="18"/>
              </w:rPr>
              <w:t xml:space="preserve"> dividers between the four plant species to make plant ID &amp; weeding easier) </w:t>
            </w:r>
            <w:r w:rsidR="009A5780" w:rsidRPr="009A5780">
              <w:rPr>
                <w:sz w:val="22"/>
                <w:szCs w:val="22"/>
              </w:rPr>
              <w:t>@~$21</w:t>
            </w:r>
            <w:r w:rsidRPr="009A5780">
              <w:rPr>
                <w:sz w:val="22"/>
                <w:szCs w:val="22"/>
              </w:rPr>
              <w:t xml:space="preserve">.98 </w:t>
            </w:r>
            <w:proofErr w:type="spellStart"/>
            <w:r w:rsidRPr="009A5780">
              <w:rPr>
                <w:sz w:val="22"/>
                <w:szCs w:val="22"/>
              </w:rPr>
              <w:t>ea</w:t>
            </w:r>
            <w:proofErr w:type="spellEnd"/>
            <w:r w:rsidRPr="009A5780">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F84331" w14:textId="4C6E2E7D" w:rsidR="006E538C" w:rsidRPr="006E538C" w:rsidRDefault="00867EDC" w:rsidP="006E538C">
            <w:pPr>
              <w:spacing w:before="40" w:after="40"/>
              <w:jc w:val="center"/>
              <w:rPr>
                <w:sz w:val="22"/>
                <w:szCs w:val="22"/>
              </w:rPr>
            </w:pPr>
            <w:r w:rsidRPr="009A5780">
              <w:rPr>
                <w:sz w:val="22"/>
                <w:szCs w:val="22"/>
              </w:rPr>
              <w:t>$2</w:t>
            </w:r>
            <w:r w:rsidR="006E538C">
              <w:rPr>
                <w:sz w:val="22"/>
                <w:szCs w:val="22"/>
              </w:rPr>
              <w:t>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33689EA" w14:textId="31895906" w:rsidR="00867EDC" w:rsidRPr="009A5780" w:rsidRDefault="00CF1782" w:rsidP="00867EDC">
            <w:pPr>
              <w:spacing w:before="40" w:after="40"/>
              <w:jc w:val="center"/>
              <w:rPr>
                <w:color w:val="008000"/>
                <w:sz w:val="22"/>
                <w:szCs w:val="22"/>
              </w:rPr>
            </w:pPr>
            <w:hyperlink r:id="rId20" w:history="1">
              <w:r w:rsidR="00867EDC" w:rsidRPr="009A5780">
                <w:rPr>
                  <w:rStyle w:val="Hyperlink"/>
                  <w:color w:val="auto"/>
                  <w:sz w:val="22"/>
                  <w:szCs w:val="22"/>
                  <w:u w:val="none"/>
                </w:rPr>
                <w:t>Lowe’s</w:t>
              </w:r>
            </w:hyperlink>
            <w:r w:rsidR="00867EDC" w:rsidRPr="009A5780">
              <w:rPr>
                <w:rStyle w:val="Hyperlink"/>
                <w:color w:val="auto"/>
                <w:sz w:val="22"/>
                <w:szCs w:val="22"/>
                <w:u w:val="none"/>
              </w:rPr>
              <w:t xml:space="preserve"> Item# #379805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55AB0D" w14:textId="77777777" w:rsidR="00867EDC" w:rsidRPr="003A1AD9" w:rsidRDefault="00867EDC" w:rsidP="00867EDC">
            <w:pPr>
              <w:spacing w:before="40" w:after="40"/>
              <w:rPr>
                <w:color w:val="000000"/>
                <w:sz w:val="22"/>
                <w:szCs w:val="22"/>
              </w:rPr>
            </w:pPr>
          </w:p>
        </w:tc>
      </w:tr>
    </w:tbl>
    <w:p w14:paraId="1CB7ADC1" w14:textId="3019119A" w:rsidR="00252A10" w:rsidRDefault="00252A10" w:rsidP="0003169D">
      <w:pPr>
        <w:rPr>
          <w:b/>
        </w:rPr>
        <w:sectPr w:rsidR="00252A10" w:rsidSect="00EA4B8F">
          <w:footerReference w:type="default" r:id="rId21"/>
          <w:pgSz w:w="12240" w:h="15840" w:code="1"/>
          <w:pgMar w:top="720" w:right="720" w:bottom="720" w:left="1080" w:header="144" w:footer="720" w:gutter="0"/>
          <w:cols w:space="720"/>
          <w:docGrid w:linePitch="360"/>
        </w:sectPr>
      </w:pPr>
    </w:p>
    <w:p w14:paraId="1C4906E7" w14:textId="510DF971" w:rsidR="00B40C4C" w:rsidRDefault="00B40C4C" w:rsidP="002A49CC">
      <w:pPr>
        <w:jc w:val="center"/>
        <w:rPr>
          <w:b/>
          <w:sz w:val="28"/>
          <w:szCs w:val="28"/>
        </w:rPr>
      </w:pPr>
    </w:p>
    <w:p w14:paraId="20273533" w14:textId="3BC8DA79" w:rsidR="00732ADF" w:rsidRDefault="00732ADF" w:rsidP="002A49CC">
      <w:pPr>
        <w:jc w:val="center"/>
        <w:rPr>
          <w:b/>
          <w:sz w:val="28"/>
          <w:szCs w:val="28"/>
        </w:rPr>
      </w:pPr>
    </w:p>
    <w:p w14:paraId="237239B6" w14:textId="05137902" w:rsidR="009E0189" w:rsidRDefault="009E0189" w:rsidP="002A49CC">
      <w:pPr>
        <w:jc w:val="center"/>
        <w:rPr>
          <w:b/>
          <w:sz w:val="28"/>
          <w:szCs w:val="28"/>
        </w:rPr>
      </w:pPr>
    </w:p>
    <w:p w14:paraId="5715EE88" w14:textId="77777777" w:rsidR="009E0189" w:rsidRDefault="009E0189" w:rsidP="002A49CC">
      <w:pPr>
        <w:jc w:val="center"/>
        <w:rPr>
          <w:b/>
          <w:sz w:val="28"/>
          <w:szCs w:val="28"/>
        </w:rPr>
      </w:pPr>
    </w:p>
    <w:p w14:paraId="7FC46ED7" w14:textId="3CABCC89" w:rsidR="00F919D9" w:rsidRDefault="00F919D9" w:rsidP="002A49CC">
      <w:pPr>
        <w:jc w:val="center"/>
        <w:rPr>
          <w:b/>
          <w:sz w:val="28"/>
          <w:szCs w:val="28"/>
        </w:rPr>
      </w:pPr>
      <w:r>
        <w:rPr>
          <w:noProof/>
        </w:rPr>
        <w:lastRenderedPageBreak/>
        <w:drawing>
          <wp:anchor distT="0" distB="0" distL="114300" distR="114300" simplePos="0" relativeHeight="251677696" behindDoc="0" locked="0" layoutInCell="1" allowOverlap="1" wp14:anchorId="2DDD1D3A" wp14:editId="16B6FBEF">
            <wp:simplePos x="0" y="0"/>
            <wp:positionH relativeFrom="column">
              <wp:posOffset>29210</wp:posOffset>
            </wp:positionH>
            <wp:positionV relativeFrom="paragraph">
              <wp:posOffset>-135890</wp:posOffset>
            </wp:positionV>
            <wp:extent cx="381000"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C1">
        <w:rPr>
          <w:b/>
          <w:sz w:val="28"/>
          <w:szCs w:val="28"/>
        </w:rPr>
        <w:t xml:space="preserve">OC </w:t>
      </w:r>
      <w:r w:rsidR="002A01C1" w:rsidRPr="003520ED">
        <w:rPr>
          <w:b/>
          <w:sz w:val="28"/>
          <w:szCs w:val="28"/>
        </w:rPr>
        <w:t xml:space="preserve">Project Plan:  Example </w:t>
      </w:r>
      <w:r w:rsidR="002A01C1">
        <w:rPr>
          <w:b/>
          <w:sz w:val="28"/>
          <w:szCs w:val="28"/>
        </w:rPr>
        <w:t>Butterfly Garden Materials List &amp; Budget</w:t>
      </w:r>
    </w:p>
    <w:p w14:paraId="25D28AA6" w14:textId="77777777" w:rsidR="00867EDC" w:rsidRPr="00867EDC" w:rsidRDefault="00867EDC" w:rsidP="002A49CC">
      <w:pPr>
        <w:jc w:val="center"/>
        <w:rPr>
          <w:b/>
          <w:sz w:val="8"/>
          <w:szCs w:val="8"/>
        </w:rPr>
      </w:pPr>
    </w:p>
    <w:p w14:paraId="7C38AF46" w14:textId="25A9034C" w:rsidR="0084316E" w:rsidRPr="0084316E" w:rsidRDefault="0084316E" w:rsidP="00F919D9">
      <w:pPr>
        <w:spacing w:after="240"/>
        <w:ind w:left="720"/>
        <w:jc w:val="center"/>
        <w:rPr>
          <w:b/>
          <w:sz w:val="2"/>
          <w:szCs w:val="2"/>
        </w:rPr>
      </w:pPr>
    </w:p>
    <w:p w14:paraId="26FBEF7B" w14:textId="3103DCF5" w:rsidR="0084316E" w:rsidRDefault="0084316E" w:rsidP="0084316E">
      <w:pPr>
        <w:numPr>
          <w:ilvl w:val="0"/>
          <w:numId w:val="16"/>
        </w:numPr>
        <w:spacing w:after="120"/>
        <w:ind w:left="360"/>
        <w:rPr>
          <w:b/>
          <w:bCs/>
          <w:sz w:val="28"/>
          <w:szCs w:val="28"/>
        </w:rPr>
      </w:pPr>
      <w:r w:rsidRPr="00D53B9E">
        <w:rPr>
          <w:b/>
          <w:bCs/>
          <w:sz w:val="28"/>
          <w:szCs w:val="28"/>
        </w:rPr>
        <w:t>Materials &amp; Supplies with Estimated Budget</w:t>
      </w:r>
      <w:r>
        <w:rPr>
          <w:b/>
          <w:bCs/>
          <w:sz w:val="28"/>
          <w:szCs w:val="28"/>
        </w:rPr>
        <w:t xml:space="preserve"> (cont.)</w:t>
      </w:r>
      <w:r w:rsidRPr="00D53B9E">
        <w:rPr>
          <w:b/>
          <w:bCs/>
          <w:sz w:val="28"/>
          <w:szCs w:val="28"/>
        </w:rPr>
        <w:t>:</w:t>
      </w:r>
    </w:p>
    <w:tbl>
      <w:tblPr>
        <w:tblStyle w:val="TableGrid"/>
        <w:tblW w:w="10800" w:type="dxa"/>
        <w:jc w:val="center"/>
        <w:tblLook w:val="04A0" w:firstRow="1" w:lastRow="0" w:firstColumn="1" w:lastColumn="0" w:noHBand="0" w:noVBand="1"/>
      </w:tblPr>
      <w:tblGrid>
        <w:gridCol w:w="965"/>
        <w:gridCol w:w="4731"/>
        <w:gridCol w:w="1213"/>
        <w:gridCol w:w="2876"/>
        <w:gridCol w:w="1015"/>
      </w:tblGrid>
      <w:tr w:rsidR="00EA2E00" w14:paraId="247513D6" w14:textId="77777777" w:rsidTr="00995E0C">
        <w:trPr>
          <w:jc w:val="center"/>
        </w:trPr>
        <w:tc>
          <w:tcPr>
            <w:tcW w:w="965" w:type="dxa"/>
            <w:vAlign w:val="center"/>
          </w:tcPr>
          <w:p w14:paraId="686E23F7" w14:textId="74B59599" w:rsidR="00EA2E00" w:rsidRPr="009A5780" w:rsidRDefault="00EA2E00" w:rsidP="00EC3A89">
            <w:pPr>
              <w:spacing w:before="40" w:after="40"/>
              <w:jc w:val="center"/>
              <w:rPr>
                <w:color w:val="1F3864" w:themeColor="accent1" w:themeShade="80"/>
                <w:sz w:val="22"/>
                <w:szCs w:val="22"/>
              </w:rPr>
            </w:pPr>
            <w:r w:rsidRPr="009A5780">
              <w:rPr>
                <w:sz w:val="22"/>
                <w:szCs w:val="22"/>
              </w:rPr>
              <w:t>3-Bttrfly</w:t>
            </w:r>
          </w:p>
        </w:tc>
        <w:tc>
          <w:tcPr>
            <w:tcW w:w="4731" w:type="dxa"/>
            <w:vAlign w:val="center"/>
          </w:tcPr>
          <w:p w14:paraId="6466A80D" w14:textId="6320B619" w:rsidR="00EA2E00" w:rsidRPr="009A5780" w:rsidRDefault="00AE074A" w:rsidP="00D46BF0">
            <w:pPr>
              <w:spacing w:before="40" w:after="40"/>
              <w:rPr>
                <w:color w:val="1F3864" w:themeColor="accent1" w:themeShade="80"/>
                <w:sz w:val="22"/>
                <w:szCs w:val="22"/>
              </w:rPr>
            </w:pPr>
            <w:r>
              <w:rPr>
                <w:sz w:val="22"/>
                <w:szCs w:val="22"/>
              </w:rPr>
              <w:t>(6</w:t>
            </w:r>
            <w:r w:rsidR="00EA2E00" w:rsidRPr="009A5780">
              <w:rPr>
                <w:sz w:val="22"/>
                <w:szCs w:val="22"/>
              </w:rPr>
              <w:t>) 2 CF Bags of</w:t>
            </w:r>
            <w:r w:rsidR="009A5780" w:rsidRPr="009A5780">
              <w:rPr>
                <w:sz w:val="22"/>
                <w:szCs w:val="22"/>
              </w:rPr>
              <w:t xml:space="preserve"> Evergreen</w:t>
            </w:r>
            <w:r w:rsidR="00EA2E00" w:rsidRPr="009A5780">
              <w:rPr>
                <w:sz w:val="22"/>
                <w:szCs w:val="22"/>
              </w:rPr>
              <w:t xml:space="preserve"> Natural Dark Brown Pine Bark Mulch</w:t>
            </w:r>
            <w:r w:rsidR="00EA2E00" w:rsidRPr="009A5780">
              <w:t xml:space="preserve"> </w:t>
            </w:r>
            <w:r>
              <w:rPr>
                <w:sz w:val="18"/>
                <w:szCs w:val="18"/>
              </w:rPr>
              <w:t>(3</w:t>
            </w:r>
            <w:r w:rsidR="00EA2E00" w:rsidRPr="009A5780">
              <w:rPr>
                <w:sz w:val="18"/>
                <w:szCs w:val="18"/>
              </w:rPr>
              <w:t xml:space="preserve"> for garden, rest for trees/bushes) </w:t>
            </w:r>
            <w:r w:rsidR="00EA2E00" w:rsidRPr="009A5780">
              <w:rPr>
                <w:sz w:val="22"/>
                <w:szCs w:val="22"/>
              </w:rPr>
              <w:t>@~</w:t>
            </w:r>
            <w:r w:rsidR="002D4EDF" w:rsidRPr="009A5780">
              <w:rPr>
                <w:sz w:val="22"/>
                <w:szCs w:val="22"/>
              </w:rPr>
              <w:t>$</w:t>
            </w:r>
            <w:r w:rsidR="009A5780" w:rsidRPr="009A5780">
              <w:rPr>
                <w:sz w:val="22"/>
                <w:szCs w:val="22"/>
              </w:rPr>
              <w:t>3.4</w:t>
            </w:r>
            <w:r w:rsidR="00EA2E00" w:rsidRPr="009A5780">
              <w:rPr>
                <w:sz w:val="22"/>
                <w:szCs w:val="22"/>
              </w:rPr>
              <w:t xml:space="preserve">8 </w:t>
            </w:r>
            <w:proofErr w:type="spellStart"/>
            <w:r w:rsidR="00EA2E00" w:rsidRPr="009A5780">
              <w:rPr>
                <w:sz w:val="22"/>
                <w:szCs w:val="22"/>
              </w:rPr>
              <w:t>ea</w:t>
            </w:r>
            <w:proofErr w:type="spellEnd"/>
            <w:r w:rsidR="00EA2E00" w:rsidRPr="009A5780">
              <w:rPr>
                <w:sz w:val="18"/>
                <w:szCs w:val="18"/>
              </w:rPr>
              <w:t xml:space="preserve"> </w:t>
            </w:r>
            <w:r w:rsidR="00EA2E00" w:rsidRPr="009A5780">
              <w:rPr>
                <w:color w:val="FF0000"/>
                <w:sz w:val="18"/>
                <w:szCs w:val="18"/>
              </w:rPr>
              <w:t>**do NOT</w:t>
            </w:r>
            <w:r w:rsidR="00813806" w:rsidRPr="009A5780">
              <w:rPr>
                <w:color w:val="FF0000"/>
                <w:sz w:val="18"/>
                <w:szCs w:val="18"/>
              </w:rPr>
              <w:t xml:space="preserve"> </w:t>
            </w:r>
            <w:r w:rsidR="00EA2E00" w:rsidRPr="009A5780">
              <w:rPr>
                <w:color w:val="FF0000"/>
                <w:sz w:val="18"/>
                <w:szCs w:val="18"/>
              </w:rPr>
              <w:t>get black mulch as it gets hot and kills plants**</w:t>
            </w:r>
          </w:p>
        </w:tc>
        <w:tc>
          <w:tcPr>
            <w:tcW w:w="1213" w:type="dxa"/>
            <w:vAlign w:val="center"/>
          </w:tcPr>
          <w:p w14:paraId="5149D516" w14:textId="16B56346" w:rsidR="00EA2E00" w:rsidRPr="009A5780" w:rsidRDefault="00AE074A" w:rsidP="00EC3A89">
            <w:pPr>
              <w:spacing w:before="40" w:after="40"/>
              <w:jc w:val="center"/>
              <w:rPr>
                <w:color w:val="1F3864" w:themeColor="accent1" w:themeShade="80"/>
                <w:sz w:val="22"/>
                <w:szCs w:val="22"/>
              </w:rPr>
            </w:pPr>
            <w:r>
              <w:rPr>
                <w:sz w:val="22"/>
                <w:szCs w:val="22"/>
              </w:rPr>
              <w:t>$20</w:t>
            </w:r>
            <w:r w:rsidR="00EA2E00" w:rsidRPr="009A5780">
              <w:rPr>
                <w:sz w:val="22"/>
                <w:szCs w:val="22"/>
              </w:rPr>
              <w:t xml:space="preserve"> total</w:t>
            </w:r>
          </w:p>
        </w:tc>
        <w:tc>
          <w:tcPr>
            <w:tcW w:w="2876" w:type="dxa"/>
            <w:vAlign w:val="center"/>
          </w:tcPr>
          <w:p w14:paraId="18808915" w14:textId="6A58DCD5" w:rsidR="00EA2E00" w:rsidRPr="009A5780" w:rsidRDefault="00CF1782" w:rsidP="00EC3A89">
            <w:pPr>
              <w:spacing w:before="40" w:after="40"/>
              <w:jc w:val="center"/>
              <w:rPr>
                <w:color w:val="1F3864" w:themeColor="accent1" w:themeShade="80"/>
                <w:sz w:val="22"/>
                <w:szCs w:val="22"/>
              </w:rPr>
            </w:pPr>
            <w:hyperlink r:id="rId22" w:history="1">
              <w:r w:rsidR="00EA2E00" w:rsidRPr="009A5780">
                <w:rPr>
                  <w:rStyle w:val="Hyperlink"/>
                  <w:color w:val="auto"/>
                  <w:sz w:val="22"/>
                  <w:szCs w:val="22"/>
                  <w:u w:val="none"/>
                </w:rPr>
                <w:t>Lowe’s</w:t>
              </w:r>
            </w:hyperlink>
            <w:r w:rsidR="00EA2E00" w:rsidRPr="009A5780">
              <w:rPr>
                <w:rStyle w:val="Hyperlink"/>
                <w:color w:val="auto"/>
                <w:sz w:val="22"/>
                <w:szCs w:val="22"/>
                <w:u w:val="none"/>
              </w:rPr>
              <w:t xml:space="preserve"> Item #92118</w:t>
            </w:r>
          </w:p>
        </w:tc>
        <w:tc>
          <w:tcPr>
            <w:tcW w:w="1015" w:type="dxa"/>
            <w:vAlign w:val="center"/>
          </w:tcPr>
          <w:p w14:paraId="1617A72D" w14:textId="77777777" w:rsidR="00EA2E00" w:rsidRPr="00EA2E00" w:rsidRDefault="00EA2E00" w:rsidP="00EC3A89">
            <w:pPr>
              <w:spacing w:before="40" w:after="40"/>
              <w:jc w:val="center"/>
              <w:rPr>
                <w:b/>
                <w:bCs/>
                <w:color w:val="1F3864" w:themeColor="accent1" w:themeShade="80"/>
                <w:sz w:val="22"/>
                <w:szCs w:val="22"/>
              </w:rPr>
            </w:pPr>
          </w:p>
        </w:tc>
      </w:tr>
      <w:tr w:rsidR="00061DCB" w14:paraId="30B456DF" w14:textId="77777777" w:rsidTr="00995E0C">
        <w:trPr>
          <w:jc w:val="center"/>
        </w:trPr>
        <w:tc>
          <w:tcPr>
            <w:tcW w:w="965" w:type="dxa"/>
            <w:vAlign w:val="center"/>
          </w:tcPr>
          <w:p w14:paraId="1484ACD4" w14:textId="1247FDF3" w:rsidR="00061DCB" w:rsidRPr="009A5780" w:rsidRDefault="00061DCB" w:rsidP="00EC3A89">
            <w:pPr>
              <w:spacing w:before="40" w:after="40"/>
              <w:jc w:val="center"/>
              <w:rPr>
                <w:color w:val="1F3864" w:themeColor="accent1" w:themeShade="80"/>
                <w:sz w:val="22"/>
                <w:szCs w:val="22"/>
              </w:rPr>
            </w:pPr>
            <w:r w:rsidRPr="009A5780">
              <w:rPr>
                <w:sz w:val="22"/>
                <w:szCs w:val="22"/>
              </w:rPr>
              <w:t>3-Bttrfly</w:t>
            </w:r>
          </w:p>
        </w:tc>
        <w:tc>
          <w:tcPr>
            <w:tcW w:w="4731" w:type="dxa"/>
            <w:vAlign w:val="center"/>
          </w:tcPr>
          <w:p w14:paraId="40E6F325" w14:textId="1E232631" w:rsidR="00061DCB" w:rsidRPr="009A5780" w:rsidRDefault="00061DCB" w:rsidP="00EC3A89">
            <w:pPr>
              <w:spacing w:before="40" w:after="40"/>
              <w:rPr>
                <w:color w:val="1F3864" w:themeColor="accent1" w:themeShade="80"/>
                <w:sz w:val="22"/>
                <w:szCs w:val="22"/>
              </w:rPr>
            </w:pPr>
            <w:r w:rsidRPr="009A5780">
              <w:rPr>
                <w:sz w:val="22"/>
                <w:szCs w:val="22"/>
              </w:rPr>
              <w:t xml:space="preserve">(2) 12-18” wide Terracotta Clay Plant Saucer </w:t>
            </w:r>
            <w:r w:rsidRPr="009A5780">
              <w:rPr>
                <w:sz w:val="18"/>
                <w:szCs w:val="18"/>
              </w:rPr>
              <w:t xml:space="preserve">(to create puddling stations) </w:t>
            </w:r>
            <w:r w:rsidR="009A5780" w:rsidRPr="009A5780">
              <w:rPr>
                <w:sz w:val="22"/>
                <w:szCs w:val="22"/>
              </w:rPr>
              <w:t>@~$14.48</w:t>
            </w:r>
            <w:r w:rsidRPr="009A5780">
              <w:rPr>
                <w:sz w:val="22"/>
                <w:szCs w:val="22"/>
              </w:rPr>
              <w:t xml:space="preserve"> </w:t>
            </w:r>
            <w:proofErr w:type="spellStart"/>
            <w:r w:rsidRPr="009A5780">
              <w:rPr>
                <w:sz w:val="22"/>
                <w:szCs w:val="22"/>
              </w:rPr>
              <w:t>ea</w:t>
            </w:r>
            <w:proofErr w:type="spellEnd"/>
          </w:p>
        </w:tc>
        <w:tc>
          <w:tcPr>
            <w:tcW w:w="1213" w:type="dxa"/>
            <w:vAlign w:val="center"/>
          </w:tcPr>
          <w:p w14:paraId="770A99C5" w14:textId="43779C85" w:rsidR="00061DCB" w:rsidRPr="009A5780" w:rsidRDefault="00061DCB" w:rsidP="00EC3A89">
            <w:pPr>
              <w:spacing w:before="40" w:after="40"/>
              <w:jc w:val="center"/>
              <w:rPr>
                <w:color w:val="1F3864" w:themeColor="accent1" w:themeShade="80"/>
                <w:sz w:val="22"/>
                <w:szCs w:val="22"/>
              </w:rPr>
            </w:pPr>
            <w:r w:rsidRPr="009A5780">
              <w:rPr>
                <w:sz w:val="22"/>
                <w:szCs w:val="22"/>
              </w:rPr>
              <w:t>$</w:t>
            </w:r>
            <w:r w:rsidR="009A5780" w:rsidRPr="009A5780">
              <w:rPr>
                <w:sz w:val="22"/>
                <w:szCs w:val="22"/>
              </w:rPr>
              <w:t>30</w:t>
            </w:r>
            <w:r w:rsidRPr="009A5780">
              <w:rPr>
                <w:sz w:val="22"/>
                <w:szCs w:val="22"/>
              </w:rPr>
              <w:t xml:space="preserve"> total</w:t>
            </w:r>
          </w:p>
        </w:tc>
        <w:tc>
          <w:tcPr>
            <w:tcW w:w="2876" w:type="dxa"/>
            <w:vAlign w:val="center"/>
          </w:tcPr>
          <w:p w14:paraId="6CBA17C5" w14:textId="4A7E2C8B" w:rsidR="00061DCB" w:rsidRPr="009A5780" w:rsidRDefault="00CF1782" w:rsidP="00EC3A89">
            <w:pPr>
              <w:spacing w:before="40" w:after="40"/>
              <w:jc w:val="center"/>
              <w:rPr>
                <w:color w:val="1F3864" w:themeColor="accent1" w:themeShade="80"/>
                <w:sz w:val="22"/>
                <w:szCs w:val="22"/>
              </w:rPr>
            </w:pPr>
            <w:hyperlink r:id="rId23" w:history="1">
              <w:r w:rsidR="00061DCB" w:rsidRPr="009A5780">
                <w:rPr>
                  <w:rStyle w:val="Hyperlink"/>
                  <w:color w:val="auto"/>
                  <w:sz w:val="22"/>
                  <w:szCs w:val="22"/>
                  <w:u w:val="none"/>
                </w:rPr>
                <w:t>Lowe’s</w:t>
              </w:r>
            </w:hyperlink>
            <w:r w:rsidR="00061DCB" w:rsidRPr="009A5780">
              <w:rPr>
                <w:rStyle w:val="Hyperlink"/>
                <w:color w:val="auto"/>
                <w:sz w:val="22"/>
                <w:szCs w:val="22"/>
                <w:u w:val="none"/>
              </w:rPr>
              <w:t xml:space="preserve"> Item #94459</w:t>
            </w:r>
          </w:p>
        </w:tc>
        <w:tc>
          <w:tcPr>
            <w:tcW w:w="1015" w:type="dxa"/>
            <w:vAlign w:val="center"/>
          </w:tcPr>
          <w:p w14:paraId="3A2ECE7D" w14:textId="77777777" w:rsidR="00061DCB" w:rsidRPr="00EA2E00" w:rsidRDefault="00061DCB" w:rsidP="00EC3A89">
            <w:pPr>
              <w:spacing w:before="40" w:after="40"/>
              <w:jc w:val="center"/>
              <w:rPr>
                <w:b/>
                <w:bCs/>
                <w:color w:val="1F3864" w:themeColor="accent1" w:themeShade="80"/>
                <w:sz w:val="22"/>
                <w:szCs w:val="22"/>
              </w:rPr>
            </w:pPr>
          </w:p>
        </w:tc>
      </w:tr>
      <w:tr w:rsidR="00061DCB" w14:paraId="254AD386" w14:textId="77777777" w:rsidTr="00995E0C">
        <w:trPr>
          <w:jc w:val="center"/>
        </w:trPr>
        <w:tc>
          <w:tcPr>
            <w:tcW w:w="965" w:type="dxa"/>
            <w:vAlign w:val="center"/>
          </w:tcPr>
          <w:p w14:paraId="76C957A1" w14:textId="6EE600C2" w:rsidR="00061DCB" w:rsidRPr="00C76904" w:rsidRDefault="00061DCB" w:rsidP="00EC3A89">
            <w:pPr>
              <w:spacing w:before="40" w:after="40"/>
              <w:jc w:val="center"/>
              <w:rPr>
                <w:color w:val="1F3864" w:themeColor="accent1" w:themeShade="80"/>
                <w:sz w:val="22"/>
                <w:szCs w:val="22"/>
              </w:rPr>
            </w:pPr>
            <w:r w:rsidRPr="00C76904">
              <w:rPr>
                <w:sz w:val="22"/>
                <w:szCs w:val="22"/>
              </w:rPr>
              <w:t>3-Bttrfly</w:t>
            </w:r>
          </w:p>
        </w:tc>
        <w:tc>
          <w:tcPr>
            <w:tcW w:w="4731" w:type="dxa"/>
            <w:vAlign w:val="center"/>
          </w:tcPr>
          <w:p w14:paraId="2533BE51" w14:textId="7CBA3A96" w:rsidR="00061DCB" w:rsidRPr="00C76904" w:rsidRDefault="00061DCB" w:rsidP="00EC3A89">
            <w:pPr>
              <w:spacing w:before="40" w:after="40"/>
              <w:rPr>
                <w:color w:val="1F3864" w:themeColor="accent1" w:themeShade="80"/>
                <w:sz w:val="22"/>
                <w:szCs w:val="22"/>
              </w:rPr>
            </w:pPr>
            <w:r w:rsidRPr="00C76904">
              <w:rPr>
                <w:sz w:val="22"/>
                <w:szCs w:val="22"/>
              </w:rPr>
              <w:t xml:space="preserve">(1) .5 CF/50 </w:t>
            </w:r>
            <w:proofErr w:type="spellStart"/>
            <w:r w:rsidRPr="00C76904">
              <w:rPr>
                <w:sz w:val="22"/>
                <w:szCs w:val="22"/>
              </w:rPr>
              <w:t>Lb</w:t>
            </w:r>
            <w:proofErr w:type="spellEnd"/>
            <w:r w:rsidRPr="00C76904">
              <w:rPr>
                <w:sz w:val="22"/>
                <w:szCs w:val="22"/>
              </w:rPr>
              <w:t xml:space="preserve"> Bag of American Countryside All-purpose Sand </w:t>
            </w:r>
            <w:r w:rsidRPr="00C76904">
              <w:rPr>
                <w:sz w:val="18"/>
                <w:szCs w:val="18"/>
              </w:rPr>
              <w:t xml:space="preserve">(for puddling stations) </w:t>
            </w:r>
            <w:r w:rsidR="00C76904" w:rsidRPr="00C76904">
              <w:rPr>
                <w:sz w:val="22"/>
                <w:szCs w:val="22"/>
              </w:rPr>
              <w:t>@~$5.18</w:t>
            </w:r>
            <w:r w:rsidRPr="00C76904">
              <w:rPr>
                <w:sz w:val="22"/>
                <w:szCs w:val="22"/>
              </w:rPr>
              <w:t xml:space="preserve"> </w:t>
            </w:r>
            <w:proofErr w:type="spellStart"/>
            <w:r w:rsidRPr="00C76904">
              <w:rPr>
                <w:sz w:val="22"/>
                <w:szCs w:val="22"/>
              </w:rPr>
              <w:t>ea</w:t>
            </w:r>
            <w:proofErr w:type="spellEnd"/>
          </w:p>
        </w:tc>
        <w:tc>
          <w:tcPr>
            <w:tcW w:w="1213" w:type="dxa"/>
            <w:vAlign w:val="center"/>
          </w:tcPr>
          <w:p w14:paraId="4D18E298" w14:textId="44C689A0" w:rsidR="00061DCB" w:rsidRPr="00C76904" w:rsidRDefault="00061DCB" w:rsidP="00EC3A89">
            <w:pPr>
              <w:spacing w:before="40" w:after="40"/>
              <w:jc w:val="center"/>
              <w:rPr>
                <w:color w:val="1F3864" w:themeColor="accent1" w:themeShade="80"/>
                <w:sz w:val="22"/>
                <w:szCs w:val="22"/>
              </w:rPr>
            </w:pPr>
            <w:r w:rsidRPr="00C76904">
              <w:rPr>
                <w:sz w:val="22"/>
                <w:szCs w:val="22"/>
              </w:rPr>
              <w:t>$5</w:t>
            </w:r>
          </w:p>
        </w:tc>
        <w:tc>
          <w:tcPr>
            <w:tcW w:w="2876" w:type="dxa"/>
            <w:vAlign w:val="center"/>
          </w:tcPr>
          <w:p w14:paraId="4EB9D1C3" w14:textId="0F9AA7A7" w:rsidR="00061DCB" w:rsidRPr="00C76904" w:rsidRDefault="00CF1782" w:rsidP="00EC3A89">
            <w:pPr>
              <w:spacing w:before="40" w:after="40"/>
              <w:jc w:val="center"/>
              <w:rPr>
                <w:color w:val="1F3864" w:themeColor="accent1" w:themeShade="80"/>
                <w:sz w:val="22"/>
                <w:szCs w:val="22"/>
              </w:rPr>
            </w:pPr>
            <w:hyperlink r:id="rId24" w:history="1">
              <w:r w:rsidR="00061DCB" w:rsidRPr="00C76904">
                <w:rPr>
                  <w:rStyle w:val="Hyperlink"/>
                  <w:color w:val="auto"/>
                  <w:sz w:val="22"/>
                  <w:szCs w:val="22"/>
                  <w:u w:val="none"/>
                </w:rPr>
                <w:t>Lowe’s</w:t>
              </w:r>
            </w:hyperlink>
            <w:r w:rsidR="00061DCB" w:rsidRPr="00C76904">
              <w:rPr>
                <w:rStyle w:val="Hyperlink"/>
                <w:color w:val="auto"/>
                <w:sz w:val="22"/>
                <w:szCs w:val="22"/>
                <w:u w:val="none"/>
              </w:rPr>
              <w:t xml:space="preserve"> Item #104898</w:t>
            </w:r>
          </w:p>
        </w:tc>
        <w:tc>
          <w:tcPr>
            <w:tcW w:w="1015" w:type="dxa"/>
            <w:vAlign w:val="center"/>
          </w:tcPr>
          <w:p w14:paraId="49B0F8EF" w14:textId="77777777" w:rsidR="00061DCB" w:rsidRPr="00EA2E00" w:rsidRDefault="00061DCB" w:rsidP="00EC3A89">
            <w:pPr>
              <w:spacing w:before="40" w:after="40"/>
              <w:jc w:val="center"/>
              <w:rPr>
                <w:b/>
                <w:bCs/>
                <w:color w:val="1F3864" w:themeColor="accent1" w:themeShade="80"/>
                <w:sz w:val="22"/>
                <w:szCs w:val="22"/>
              </w:rPr>
            </w:pPr>
          </w:p>
        </w:tc>
      </w:tr>
      <w:tr w:rsidR="00061DCB" w14:paraId="74F5BBD5" w14:textId="77777777" w:rsidTr="00995E0C">
        <w:trPr>
          <w:jc w:val="center"/>
        </w:trPr>
        <w:tc>
          <w:tcPr>
            <w:tcW w:w="965" w:type="dxa"/>
            <w:vAlign w:val="center"/>
          </w:tcPr>
          <w:p w14:paraId="1177EC5F" w14:textId="4927C53B" w:rsidR="00061DCB" w:rsidRPr="000C596F" w:rsidRDefault="00061DCB" w:rsidP="00EC3A89">
            <w:pPr>
              <w:spacing w:before="40" w:after="40"/>
              <w:jc w:val="center"/>
              <w:rPr>
                <w:sz w:val="22"/>
                <w:szCs w:val="22"/>
              </w:rPr>
            </w:pPr>
            <w:r w:rsidRPr="000C596F">
              <w:rPr>
                <w:sz w:val="22"/>
                <w:szCs w:val="22"/>
              </w:rPr>
              <w:t>3-Bttrfly</w:t>
            </w:r>
          </w:p>
        </w:tc>
        <w:tc>
          <w:tcPr>
            <w:tcW w:w="4731" w:type="dxa"/>
            <w:vAlign w:val="center"/>
          </w:tcPr>
          <w:p w14:paraId="40B3A638" w14:textId="0EF91378" w:rsidR="00061DCB" w:rsidRPr="000C596F" w:rsidRDefault="00061DCB" w:rsidP="00EC3A89">
            <w:pPr>
              <w:spacing w:before="40" w:after="40"/>
              <w:rPr>
                <w:color w:val="1F3864" w:themeColor="accent1" w:themeShade="80"/>
                <w:sz w:val="22"/>
                <w:szCs w:val="22"/>
              </w:rPr>
            </w:pPr>
            <w:r w:rsidRPr="000C596F">
              <w:rPr>
                <w:sz w:val="22"/>
                <w:szCs w:val="22"/>
              </w:rPr>
              <w:t xml:space="preserve">(1) Black Steel Garden Trellis </w:t>
            </w:r>
            <w:r w:rsidRPr="000C596F">
              <w:rPr>
                <w:sz w:val="18"/>
                <w:szCs w:val="18"/>
              </w:rPr>
              <w:t xml:space="preserve">(for passionflower vines) </w:t>
            </w:r>
            <w:r w:rsidR="000C596F" w:rsidRPr="000C596F">
              <w:rPr>
                <w:sz w:val="22"/>
                <w:szCs w:val="22"/>
              </w:rPr>
              <w:t>@~$16.4</w:t>
            </w:r>
            <w:r w:rsidRPr="000C596F">
              <w:rPr>
                <w:sz w:val="22"/>
                <w:szCs w:val="22"/>
              </w:rPr>
              <w:t xml:space="preserve">8 </w:t>
            </w:r>
            <w:proofErr w:type="spellStart"/>
            <w:r w:rsidRPr="000C596F">
              <w:rPr>
                <w:sz w:val="22"/>
                <w:szCs w:val="22"/>
              </w:rPr>
              <w:t>ea</w:t>
            </w:r>
            <w:proofErr w:type="spellEnd"/>
          </w:p>
        </w:tc>
        <w:tc>
          <w:tcPr>
            <w:tcW w:w="1213" w:type="dxa"/>
            <w:vAlign w:val="center"/>
          </w:tcPr>
          <w:p w14:paraId="46FC848A" w14:textId="29F27976" w:rsidR="00061DCB" w:rsidRPr="000C596F" w:rsidRDefault="00F5798B" w:rsidP="00EC3A89">
            <w:pPr>
              <w:spacing w:before="40" w:after="40"/>
              <w:jc w:val="center"/>
              <w:rPr>
                <w:color w:val="1F3864" w:themeColor="accent1" w:themeShade="80"/>
                <w:sz w:val="22"/>
                <w:szCs w:val="22"/>
              </w:rPr>
            </w:pPr>
            <w:r>
              <w:rPr>
                <w:sz w:val="22"/>
                <w:szCs w:val="22"/>
              </w:rPr>
              <w:t>$15</w:t>
            </w:r>
          </w:p>
        </w:tc>
        <w:tc>
          <w:tcPr>
            <w:tcW w:w="2876" w:type="dxa"/>
            <w:vAlign w:val="center"/>
          </w:tcPr>
          <w:p w14:paraId="607585F0" w14:textId="1837E76A" w:rsidR="00061DCB" w:rsidRPr="000C596F" w:rsidRDefault="00CF1782" w:rsidP="00EC3A89">
            <w:pPr>
              <w:spacing w:before="40" w:after="40"/>
              <w:jc w:val="center"/>
              <w:rPr>
                <w:color w:val="1F3864" w:themeColor="accent1" w:themeShade="80"/>
                <w:sz w:val="22"/>
                <w:szCs w:val="22"/>
              </w:rPr>
            </w:pPr>
            <w:hyperlink r:id="rId25" w:history="1">
              <w:r w:rsidR="00061DCB" w:rsidRPr="000C596F">
                <w:rPr>
                  <w:rStyle w:val="Hyperlink"/>
                  <w:color w:val="auto"/>
                  <w:sz w:val="22"/>
                  <w:szCs w:val="22"/>
                  <w:u w:val="none"/>
                </w:rPr>
                <w:t>Lowe’s</w:t>
              </w:r>
            </w:hyperlink>
            <w:r w:rsidR="00061DCB" w:rsidRPr="000C596F">
              <w:rPr>
                <w:rStyle w:val="Hyperlink"/>
                <w:color w:val="auto"/>
                <w:sz w:val="22"/>
                <w:szCs w:val="22"/>
                <w:u w:val="none"/>
              </w:rPr>
              <w:t xml:space="preserve"> Item #39</w:t>
            </w:r>
            <w:r w:rsidR="00061DCB" w:rsidRPr="000C596F">
              <w:rPr>
                <w:rStyle w:val="Hyperlink"/>
                <w:color w:val="000000" w:themeColor="text1"/>
                <w:sz w:val="22"/>
                <w:szCs w:val="22"/>
                <w:u w:val="none"/>
              </w:rPr>
              <w:t>7037</w:t>
            </w:r>
          </w:p>
        </w:tc>
        <w:tc>
          <w:tcPr>
            <w:tcW w:w="1015" w:type="dxa"/>
            <w:vAlign w:val="center"/>
          </w:tcPr>
          <w:p w14:paraId="17A01FEE" w14:textId="77777777" w:rsidR="00061DCB" w:rsidRPr="00EA2E00" w:rsidRDefault="00061DCB" w:rsidP="00EC3A89">
            <w:pPr>
              <w:spacing w:before="40" w:after="40"/>
              <w:jc w:val="center"/>
              <w:rPr>
                <w:b/>
                <w:bCs/>
                <w:color w:val="1F3864" w:themeColor="accent1" w:themeShade="80"/>
                <w:sz w:val="22"/>
                <w:szCs w:val="22"/>
              </w:rPr>
            </w:pPr>
          </w:p>
        </w:tc>
      </w:tr>
      <w:tr w:rsidR="00061DCB" w14:paraId="2D507B6A" w14:textId="77777777" w:rsidTr="00995E0C">
        <w:trPr>
          <w:jc w:val="center"/>
        </w:trPr>
        <w:tc>
          <w:tcPr>
            <w:tcW w:w="965" w:type="dxa"/>
            <w:vAlign w:val="center"/>
          </w:tcPr>
          <w:p w14:paraId="27FD0E81" w14:textId="15C6407A" w:rsidR="00061DCB" w:rsidRPr="000C596F" w:rsidRDefault="00061DCB" w:rsidP="00EC3A89">
            <w:pPr>
              <w:spacing w:before="40" w:after="40"/>
              <w:jc w:val="center"/>
              <w:rPr>
                <w:sz w:val="22"/>
                <w:szCs w:val="22"/>
              </w:rPr>
            </w:pPr>
            <w:r w:rsidRPr="000C596F">
              <w:rPr>
                <w:sz w:val="22"/>
                <w:szCs w:val="22"/>
              </w:rPr>
              <w:t>3-Bttrfly</w:t>
            </w:r>
          </w:p>
        </w:tc>
        <w:tc>
          <w:tcPr>
            <w:tcW w:w="4731" w:type="dxa"/>
            <w:vAlign w:val="center"/>
          </w:tcPr>
          <w:p w14:paraId="32223365" w14:textId="0F136380" w:rsidR="00061DCB" w:rsidRPr="000C596F" w:rsidRDefault="00061DCB" w:rsidP="00EC3A89">
            <w:pPr>
              <w:spacing w:before="40" w:after="40"/>
              <w:rPr>
                <w:color w:val="1F3864" w:themeColor="accent1" w:themeShade="80"/>
                <w:sz w:val="22"/>
                <w:szCs w:val="22"/>
              </w:rPr>
            </w:pPr>
            <w:r w:rsidRPr="000C596F">
              <w:rPr>
                <w:sz w:val="22"/>
                <w:szCs w:val="22"/>
              </w:rPr>
              <w:t>(6-10) Plant ID Signs</w:t>
            </w:r>
            <w:r w:rsidR="00686745" w:rsidRPr="000C596F">
              <w:rPr>
                <w:sz w:val="22"/>
                <w:szCs w:val="22"/>
              </w:rPr>
              <w:t xml:space="preserve"> </w:t>
            </w:r>
            <w:r w:rsidRPr="000C596F">
              <w:rPr>
                <w:sz w:val="18"/>
                <w:szCs w:val="18"/>
              </w:rPr>
              <w:t xml:space="preserve">(one for each plant species) </w:t>
            </w:r>
            <w:r w:rsidRPr="000C596F">
              <w:rPr>
                <w:sz w:val="22"/>
                <w:szCs w:val="22"/>
              </w:rPr>
              <w:t>@~$</w:t>
            </w:r>
            <w:r w:rsidR="004178C9" w:rsidRPr="000C596F">
              <w:rPr>
                <w:sz w:val="22"/>
                <w:szCs w:val="22"/>
              </w:rPr>
              <w:t>6</w:t>
            </w:r>
            <w:r w:rsidRPr="000C596F">
              <w:rPr>
                <w:sz w:val="22"/>
                <w:szCs w:val="22"/>
              </w:rPr>
              <w:t xml:space="preserve"> </w:t>
            </w:r>
            <w:proofErr w:type="spellStart"/>
            <w:r w:rsidRPr="000C596F">
              <w:rPr>
                <w:sz w:val="22"/>
                <w:szCs w:val="22"/>
              </w:rPr>
              <w:t>ea</w:t>
            </w:r>
            <w:proofErr w:type="spellEnd"/>
            <w:r w:rsidRPr="000C596F">
              <w:rPr>
                <w:sz w:val="18"/>
                <w:szCs w:val="18"/>
              </w:rPr>
              <w:t xml:space="preserve"> </w:t>
            </w:r>
          </w:p>
        </w:tc>
        <w:tc>
          <w:tcPr>
            <w:tcW w:w="1213" w:type="dxa"/>
            <w:vAlign w:val="center"/>
          </w:tcPr>
          <w:p w14:paraId="651A7CEF" w14:textId="70D1DFBF" w:rsidR="00061DCB" w:rsidRPr="000C596F" w:rsidRDefault="004178C9" w:rsidP="00EC3A89">
            <w:pPr>
              <w:spacing w:before="40" w:after="40"/>
              <w:jc w:val="center"/>
              <w:rPr>
                <w:color w:val="1F3864" w:themeColor="accent1" w:themeShade="80"/>
                <w:sz w:val="22"/>
                <w:szCs w:val="22"/>
              </w:rPr>
            </w:pPr>
            <w:r w:rsidRPr="000C596F">
              <w:rPr>
                <w:sz w:val="22"/>
                <w:szCs w:val="22"/>
              </w:rPr>
              <w:t>$35 - $60 total</w:t>
            </w:r>
          </w:p>
        </w:tc>
        <w:tc>
          <w:tcPr>
            <w:tcW w:w="2876" w:type="dxa"/>
            <w:vAlign w:val="center"/>
          </w:tcPr>
          <w:p w14:paraId="4437D575" w14:textId="5C17DEAD" w:rsidR="00061DCB" w:rsidRPr="000C596F" w:rsidRDefault="00CF1782" w:rsidP="00EC3A89">
            <w:pPr>
              <w:spacing w:before="40" w:after="40"/>
              <w:jc w:val="center"/>
              <w:rPr>
                <w:color w:val="1F3864" w:themeColor="accent1" w:themeShade="80"/>
                <w:sz w:val="22"/>
                <w:szCs w:val="22"/>
              </w:rPr>
            </w:pPr>
            <w:hyperlink r:id="rId26" w:history="1">
              <w:r w:rsidR="00061DCB" w:rsidRPr="000C596F">
                <w:rPr>
                  <w:rStyle w:val="Hyperlink"/>
                  <w:sz w:val="16"/>
                  <w:szCs w:val="16"/>
                </w:rPr>
                <w:t>https://www.alabamawildlife.org/oc-dig-into-plants/</w:t>
              </w:r>
            </w:hyperlink>
            <w:r w:rsidR="00061DCB" w:rsidRPr="000C596F">
              <w:rPr>
                <w:sz w:val="16"/>
                <w:szCs w:val="16"/>
              </w:rPr>
              <w:t xml:space="preserve"> for details</w:t>
            </w:r>
          </w:p>
        </w:tc>
        <w:tc>
          <w:tcPr>
            <w:tcW w:w="1015" w:type="dxa"/>
            <w:vAlign w:val="center"/>
          </w:tcPr>
          <w:p w14:paraId="2D04D447" w14:textId="77777777" w:rsidR="00061DCB" w:rsidRPr="00EA2E00" w:rsidRDefault="00061DCB" w:rsidP="00EC3A89">
            <w:pPr>
              <w:spacing w:before="40" w:after="40"/>
              <w:jc w:val="center"/>
              <w:rPr>
                <w:b/>
                <w:bCs/>
                <w:color w:val="1F3864" w:themeColor="accent1" w:themeShade="80"/>
                <w:sz w:val="22"/>
                <w:szCs w:val="22"/>
              </w:rPr>
            </w:pPr>
          </w:p>
        </w:tc>
      </w:tr>
      <w:tr w:rsidR="00061DCB" w14:paraId="59E115B6" w14:textId="77777777" w:rsidTr="00995E0C">
        <w:trPr>
          <w:jc w:val="center"/>
        </w:trPr>
        <w:tc>
          <w:tcPr>
            <w:tcW w:w="965" w:type="dxa"/>
            <w:vAlign w:val="center"/>
          </w:tcPr>
          <w:p w14:paraId="79BC4E01" w14:textId="71A44C34" w:rsidR="00061DCB" w:rsidRPr="000C596F" w:rsidRDefault="00061DCB" w:rsidP="00EC3A89">
            <w:pPr>
              <w:spacing w:before="40" w:after="40"/>
              <w:jc w:val="center"/>
              <w:rPr>
                <w:sz w:val="22"/>
                <w:szCs w:val="22"/>
              </w:rPr>
            </w:pPr>
            <w:r w:rsidRPr="000C596F">
              <w:rPr>
                <w:sz w:val="22"/>
                <w:szCs w:val="22"/>
              </w:rPr>
              <w:t>3-Bttrfly</w:t>
            </w:r>
          </w:p>
        </w:tc>
        <w:tc>
          <w:tcPr>
            <w:tcW w:w="4731" w:type="dxa"/>
            <w:vAlign w:val="center"/>
          </w:tcPr>
          <w:p w14:paraId="4809772C" w14:textId="63968915" w:rsidR="00061DCB" w:rsidRPr="000C596F" w:rsidRDefault="00061DCB" w:rsidP="00EC3A89">
            <w:pPr>
              <w:spacing w:before="40" w:after="40"/>
              <w:rPr>
                <w:color w:val="1F3864" w:themeColor="accent1" w:themeShade="80"/>
                <w:sz w:val="22"/>
                <w:szCs w:val="22"/>
              </w:rPr>
            </w:pPr>
            <w:r w:rsidRPr="000C596F">
              <w:rPr>
                <w:sz w:val="22"/>
                <w:szCs w:val="22"/>
              </w:rPr>
              <w:t xml:space="preserve">(6-10) </w:t>
            </w:r>
            <w:r w:rsidR="004178C9" w:rsidRPr="000C596F">
              <w:rPr>
                <w:sz w:val="22"/>
                <w:szCs w:val="22"/>
              </w:rPr>
              <w:t xml:space="preserve">Biomarkers to hold Plant ID signs (13” </w:t>
            </w:r>
            <w:r w:rsidR="004178C9" w:rsidRPr="000C596F">
              <w:rPr>
                <w:bCs/>
                <w:sz w:val="22"/>
                <w:szCs w:val="22"/>
              </w:rPr>
              <w:t>stake</w:t>
            </w:r>
            <w:r w:rsidR="004178C9" w:rsidRPr="000C596F">
              <w:rPr>
                <w:b/>
                <w:sz w:val="22"/>
                <w:szCs w:val="22"/>
              </w:rPr>
              <w:t xml:space="preserve"> </w:t>
            </w:r>
            <w:r w:rsidR="004178C9" w:rsidRPr="000C596F">
              <w:rPr>
                <w:sz w:val="22"/>
                <w:szCs w:val="22"/>
              </w:rPr>
              <w:t xml:space="preserve">with a 2” x 4” plate) @ ~$3 </w:t>
            </w:r>
            <w:proofErr w:type="spellStart"/>
            <w:r w:rsidR="004178C9" w:rsidRPr="000C596F">
              <w:rPr>
                <w:sz w:val="22"/>
                <w:szCs w:val="22"/>
              </w:rPr>
              <w:t>ea</w:t>
            </w:r>
            <w:proofErr w:type="spellEnd"/>
            <w:r w:rsidR="004178C9" w:rsidRPr="000C596F">
              <w:rPr>
                <w:sz w:val="22"/>
                <w:szCs w:val="22"/>
              </w:rPr>
              <w:t xml:space="preserve"> </w:t>
            </w:r>
            <w:r w:rsidR="004178C9" w:rsidRPr="000C596F">
              <w:rPr>
                <w:sz w:val="18"/>
                <w:szCs w:val="18"/>
              </w:rPr>
              <w:t>(</w:t>
            </w:r>
            <w:r w:rsidR="004178C9" w:rsidRPr="000C596F">
              <w:rPr>
                <w:i/>
                <w:iCs/>
                <w:sz w:val="18"/>
                <w:szCs w:val="18"/>
              </w:rPr>
              <w:t>includes S&amp;H</w:t>
            </w:r>
            <w:r w:rsidR="004178C9" w:rsidRPr="000C596F">
              <w:rPr>
                <w:sz w:val="18"/>
                <w:szCs w:val="18"/>
              </w:rPr>
              <w:t>)</w:t>
            </w:r>
          </w:p>
        </w:tc>
        <w:tc>
          <w:tcPr>
            <w:tcW w:w="1213" w:type="dxa"/>
            <w:vAlign w:val="center"/>
          </w:tcPr>
          <w:p w14:paraId="2E2DA1BC" w14:textId="23C724AA" w:rsidR="00061DCB" w:rsidRPr="000C596F" w:rsidRDefault="00061DCB" w:rsidP="00EC3A89">
            <w:pPr>
              <w:spacing w:before="40" w:after="40"/>
              <w:jc w:val="center"/>
              <w:rPr>
                <w:color w:val="1F3864" w:themeColor="accent1" w:themeShade="80"/>
                <w:sz w:val="22"/>
                <w:szCs w:val="22"/>
              </w:rPr>
            </w:pPr>
            <w:r w:rsidRPr="000C596F">
              <w:rPr>
                <w:sz w:val="22"/>
                <w:szCs w:val="22"/>
              </w:rPr>
              <w:t>$</w:t>
            </w:r>
            <w:r w:rsidR="004178C9" w:rsidRPr="000C596F">
              <w:rPr>
                <w:sz w:val="22"/>
                <w:szCs w:val="22"/>
              </w:rPr>
              <w:t>20</w:t>
            </w:r>
            <w:r w:rsidRPr="000C596F">
              <w:rPr>
                <w:sz w:val="22"/>
                <w:szCs w:val="22"/>
              </w:rPr>
              <w:t xml:space="preserve"> - $</w:t>
            </w:r>
            <w:r w:rsidR="004178C9" w:rsidRPr="000C596F">
              <w:rPr>
                <w:sz w:val="22"/>
                <w:szCs w:val="22"/>
              </w:rPr>
              <w:t>30</w:t>
            </w:r>
            <w:r w:rsidRPr="000C596F">
              <w:rPr>
                <w:sz w:val="22"/>
                <w:szCs w:val="22"/>
              </w:rPr>
              <w:t xml:space="preserve"> total</w:t>
            </w:r>
          </w:p>
        </w:tc>
        <w:tc>
          <w:tcPr>
            <w:tcW w:w="2876" w:type="dxa"/>
            <w:vAlign w:val="center"/>
          </w:tcPr>
          <w:p w14:paraId="27A27F77" w14:textId="6F4EF339" w:rsidR="00061DCB" w:rsidRPr="000C596F" w:rsidRDefault="00DF344A" w:rsidP="00EC3A89">
            <w:pPr>
              <w:spacing w:before="40" w:after="40"/>
              <w:jc w:val="center"/>
              <w:rPr>
                <w:color w:val="1F3864" w:themeColor="accent1" w:themeShade="80"/>
                <w:sz w:val="22"/>
                <w:szCs w:val="22"/>
              </w:rPr>
            </w:pPr>
            <w:r w:rsidRPr="000C596F">
              <w:rPr>
                <w:sz w:val="22"/>
                <w:szCs w:val="22"/>
              </w:rPr>
              <w:t>AWF OC Consultant</w:t>
            </w:r>
            <w:r w:rsidRPr="000C596F">
              <w:t xml:space="preserve"> or </w:t>
            </w:r>
            <w:hyperlink r:id="rId27" w:history="1">
              <w:r w:rsidRPr="000C596F">
                <w:rPr>
                  <w:rStyle w:val="Hyperlink"/>
                  <w:sz w:val="18"/>
                  <w:szCs w:val="18"/>
                </w:rPr>
                <w:t>https://mcgbiomarkers.com/shop/</w:t>
              </w:r>
            </w:hyperlink>
          </w:p>
        </w:tc>
        <w:tc>
          <w:tcPr>
            <w:tcW w:w="1015" w:type="dxa"/>
            <w:vAlign w:val="center"/>
          </w:tcPr>
          <w:p w14:paraId="2000CDBA" w14:textId="77777777" w:rsidR="00061DCB" w:rsidRPr="00EA2E00" w:rsidRDefault="00061DCB" w:rsidP="00EC3A89">
            <w:pPr>
              <w:spacing w:before="40" w:after="40"/>
              <w:jc w:val="center"/>
              <w:rPr>
                <w:b/>
                <w:bCs/>
                <w:color w:val="1F3864" w:themeColor="accent1" w:themeShade="80"/>
                <w:sz w:val="22"/>
                <w:szCs w:val="22"/>
              </w:rPr>
            </w:pPr>
          </w:p>
        </w:tc>
      </w:tr>
      <w:tr w:rsidR="00995E0C" w14:paraId="1423EF2A" w14:textId="77777777" w:rsidTr="00995E0C">
        <w:trPr>
          <w:jc w:val="center"/>
        </w:trPr>
        <w:tc>
          <w:tcPr>
            <w:tcW w:w="965" w:type="dxa"/>
            <w:vAlign w:val="center"/>
          </w:tcPr>
          <w:p w14:paraId="2447C958" w14:textId="470C5675" w:rsidR="00995E0C" w:rsidRPr="00F5798B" w:rsidRDefault="00995E0C" w:rsidP="00995E0C">
            <w:pPr>
              <w:spacing w:before="40" w:after="40"/>
              <w:jc w:val="center"/>
              <w:rPr>
                <w:sz w:val="22"/>
                <w:szCs w:val="22"/>
              </w:rPr>
            </w:pPr>
            <w:r w:rsidRPr="00F5798B">
              <w:rPr>
                <w:sz w:val="22"/>
                <w:szCs w:val="22"/>
              </w:rPr>
              <w:t>3-Bttrfly</w:t>
            </w:r>
          </w:p>
        </w:tc>
        <w:tc>
          <w:tcPr>
            <w:tcW w:w="4731" w:type="dxa"/>
            <w:vAlign w:val="center"/>
          </w:tcPr>
          <w:p w14:paraId="71040178" w14:textId="32B900DB" w:rsidR="00995E0C" w:rsidRPr="00F5798B" w:rsidRDefault="00995E0C" w:rsidP="00995E0C">
            <w:pPr>
              <w:spacing w:before="40" w:after="40"/>
              <w:rPr>
                <w:color w:val="1F3864" w:themeColor="accent1" w:themeShade="80"/>
                <w:sz w:val="22"/>
                <w:szCs w:val="22"/>
              </w:rPr>
            </w:pPr>
            <w:r w:rsidRPr="00F5798B">
              <w:rPr>
                <w:sz w:val="22"/>
                <w:szCs w:val="22"/>
              </w:rPr>
              <w:t xml:space="preserve">(1) 6 ft. U-Post for Fence </w:t>
            </w:r>
            <w:r w:rsidRPr="00F5798B">
              <w:rPr>
                <w:sz w:val="18"/>
                <w:szCs w:val="18"/>
              </w:rPr>
              <w:t>(</w:t>
            </w:r>
            <w:r w:rsidRPr="00F5798B">
              <w:rPr>
                <w:i/>
                <w:iCs/>
                <w:sz w:val="18"/>
                <w:szCs w:val="18"/>
              </w:rPr>
              <w:t>for educational sign</w:t>
            </w:r>
            <w:r w:rsidRPr="00F5798B">
              <w:rPr>
                <w:sz w:val="18"/>
                <w:szCs w:val="18"/>
              </w:rPr>
              <w:t xml:space="preserve">) </w:t>
            </w:r>
            <w:r w:rsidR="00F5798B" w:rsidRPr="00F5798B">
              <w:rPr>
                <w:sz w:val="22"/>
                <w:szCs w:val="22"/>
              </w:rPr>
              <w:t>@~$10.69</w:t>
            </w:r>
            <w:r w:rsidRPr="00F5798B">
              <w:rPr>
                <w:sz w:val="22"/>
                <w:szCs w:val="22"/>
              </w:rPr>
              <w:t xml:space="preserve"> </w:t>
            </w:r>
            <w:proofErr w:type="spellStart"/>
            <w:r w:rsidRPr="00F5798B">
              <w:rPr>
                <w:sz w:val="22"/>
                <w:szCs w:val="22"/>
              </w:rPr>
              <w:t>ea</w:t>
            </w:r>
            <w:proofErr w:type="spellEnd"/>
          </w:p>
        </w:tc>
        <w:tc>
          <w:tcPr>
            <w:tcW w:w="1213" w:type="dxa"/>
            <w:vAlign w:val="center"/>
          </w:tcPr>
          <w:p w14:paraId="41B943E4" w14:textId="79AC52B1" w:rsidR="00995E0C" w:rsidRPr="00F5798B" w:rsidRDefault="00995E0C" w:rsidP="00995E0C">
            <w:pPr>
              <w:spacing w:before="40" w:after="40"/>
              <w:jc w:val="center"/>
              <w:rPr>
                <w:color w:val="1F3864" w:themeColor="accent1" w:themeShade="80"/>
                <w:sz w:val="22"/>
                <w:szCs w:val="22"/>
              </w:rPr>
            </w:pPr>
            <w:r w:rsidRPr="00F5798B">
              <w:rPr>
                <w:sz w:val="22"/>
                <w:szCs w:val="22"/>
              </w:rPr>
              <w:t>$10</w:t>
            </w:r>
          </w:p>
        </w:tc>
        <w:tc>
          <w:tcPr>
            <w:tcW w:w="2876" w:type="dxa"/>
            <w:vAlign w:val="center"/>
          </w:tcPr>
          <w:p w14:paraId="7B6E5FDC" w14:textId="20B3AB65" w:rsidR="00995E0C" w:rsidRPr="00F5798B" w:rsidRDefault="00CF1782" w:rsidP="00995E0C">
            <w:pPr>
              <w:spacing w:before="40" w:after="40"/>
              <w:jc w:val="center"/>
              <w:rPr>
                <w:color w:val="1F3864" w:themeColor="accent1" w:themeShade="80"/>
                <w:sz w:val="22"/>
                <w:szCs w:val="22"/>
              </w:rPr>
            </w:pPr>
            <w:hyperlink r:id="rId28" w:history="1">
              <w:r w:rsidR="00995E0C" w:rsidRPr="00F5798B">
                <w:rPr>
                  <w:rStyle w:val="Hyperlink"/>
                  <w:color w:val="auto"/>
                  <w:sz w:val="22"/>
                  <w:szCs w:val="22"/>
                  <w:u w:val="none"/>
                </w:rPr>
                <w:t>Lowe’s</w:t>
              </w:r>
            </w:hyperlink>
            <w:r w:rsidR="00995E0C" w:rsidRPr="00F5798B">
              <w:rPr>
                <w:rStyle w:val="Hyperlink"/>
                <w:color w:val="auto"/>
                <w:sz w:val="22"/>
                <w:szCs w:val="22"/>
                <w:u w:val="none"/>
              </w:rPr>
              <w:t xml:space="preserve"> Item#: 49305</w:t>
            </w:r>
            <w:r w:rsidR="00F5798B" w:rsidRPr="00F5798B">
              <w:rPr>
                <w:rStyle w:val="Hyperlink"/>
                <w:color w:val="auto"/>
                <w:sz w:val="22"/>
                <w:szCs w:val="22"/>
                <w:u w:val="none"/>
              </w:rPr>
              <w:t>4</w:t>
            </w:r>
          </w:p>
        </w:tc>
        <w:tc>
          <w:tcPr>
            <w:tcW w:w="1015" w:type="dxa"/>
            <w:vAlign w:val="center"/>
          </w:tcPr>
          <w:p w14:paraId="5460798D" w14:textId="77777777" w:rsidR="00995E0C" w:rsidRPr="00EA2E00" w:rsidRDefault="00995E0C" w:rsidP="00995E0C">
            <w:pPr>
              <w:spacing w:before="40" w:after="40"/>
              <w:jc w:val="center"/>
              <w:rPr>
                <w:b/>
                <w:bCs/>
                <w:color w:val="1F3864" w:themeColor="accent1" w:themeShade="80"/>
                <w:sz w:val="22"/>
                <w:szCs w:val="22"/>
              </w:rPr>
            </w:pPr>
          </w:p>
        </w:tc>
      </w:tr>
      <w:tr w:rsidR="00EC3A89" w14:paraId="72B2B63B" w14:textId="77777777" w:rsidTr="00995E0C">
        <w:trPr>
          <w:jc w:val="center"/>
        </w:trPr>
        <w:tc>
          <w:tcPr>
            <w:tcW w:w="965" w:type="dxa"/>
            <w:vAlign w:val="center"/>
          </w:tcPr>
          <w:p w14:paraId="286BA185" w14:textId="7E203650" w:rsidR="00EC3A89" w:rsidRPr="00C76904" w:rsidRDefault="00EC3A89" w:rsidP="00EC3A89">
            <w:pPr>
              <w:spacing w:before="40" w:after="40"/>
              <w:jc w:val="center"/>
              <w:rPr>
                <w:sz w:val="22"/>
                <w:szCs w:val="22"/>
              </w:rPr>
            </w:pPr>
            <w:r w:rsidRPr="00C76904">
              <w:rPr>
                <w:sz w:val="22"/>
                <w:szCs w:val="22"/>
              </w:rPr>
              <w:t>3-Bttrfly</w:t>
            </w:r>
          </w:p>
        </w:tc>
        <w:tc>
          <w:tcPr>
            <w:tcW w:w="4731" w:type="dxa"/>
            <w:vAlign w:val="center"/>
          </w:tcPr>
          <w:p w14:paraId="4420277C" w14:textId="5A4CE7A5" w:rsidR="00EC3A89" w:rsidRPr="00C76904" w:rsidRDefault="00EC3A89" w:rsidP="00EC3A89">
            <w:pPr>
              <w:spacing w:before="40" w:after="40"/>
              <w:rPr>
                <w:sz w:val="22"/>
                <w:szCs w:val="22"/>
              </w:rPr>
            </w:pPr>
            <w:r w:rsidRPr="00C76904">
              <w:rPr>
                <w:sz w:val="22"/>
                <w:szCs w:val="22"/>
              </w:rPr>
              <w:t xml:space="preserve">Educational Sign </w:t>
            </w:r>
            <w:r w:rsidRPr="00C76904">
              <w:rPr>
                <w:sz w:val="18"/>
                <w:szCs w:val="18"/>
              </w:rPr>
              <w:t>(for the life cycle of butterflies)</w:t>
            </w:r>
          </w:p>
        </w:tc>
        <w:tc>
          <w:tcPr>
            <w:tcW w:w="1213" w:type="dxa"/>
            <w:vAlign w:val="center"/>
          </w:tcPr>
          <w:p w14:paraId="2097946B" w14:textId="34E31E3E" w:rsidR="00EC3A89" w:rsidRPr="00C76904" w:rsidRDefault="00EC3A89" w:rsidP="00EC3A89">
            <w:pPr>
              <w:spacing w:before="40" w:after="40"/>
              <w:jc w:val="center"/>
              <w:rPr>
                <w:sz w:val="22"/>
                <w:szCs w:val="22"/>
              </w:rPr>
            </w:pPr>
            <w:r w:rsidRPr="00C76904">
              <w:rPr>
                <w:sz w:val="22"/>
                <w:szCs w:val="22"/>
              </w:rPr>
              <w:t>$7</w:t>
            </w:r>
            <w:r w:rsidR="00DF344A" w:rsidRPr="00C76904">
              <w:rPr>
                <w:sz w:val="22"/>
                <w:szCs w:val="22"/>
              </w:rPr>
              <w:t>5</w:t>
            </w:r>
          </w:p>
        </w:tc>
        <w:tc>
          <w:tcPr>
            <w:tcW w:w="2876" w:type="dxa"/>
            <w:vAlign w:val="center"/>
          </w:tcPr>
          <w:p w14:paraId="72259493" w14:textId="664B2939" w:rsidR="00EC3A89" w:rsidRPr="00C76904" w:rsidRDefault="00DF344A" w:rsidP="00EC3A89">
            <w:pPr>
              <w:spacing w:before="40" w:after="40"/>
              <w:jc w:val="center"/>
            </w:pPr>
            <w:r w:rsidRPr="00C76904">
              <w:rPr>
                <w:sz w:val="22"/>
                <w:szCs w:val="22"/>
              </w:rPr>
              <w:t xml:space="preserve">Ask OC Consultant about </w:t>
            </w:r>
            <w:hyperlink r:id="rId29" w:history="1">
              <w:r w:rsidRPr="00C76904">
                <w:rPr>
                  <w:rStyle w:val="Hyperlink"/>
                  <w:sz w:val="18"/>
                  <w:szCs w:val="22"/>
                </w:rPr>
                <w:t>https://www.alabamawildlife.org/oc-signs/</w:t>
              </w:r>
            </w:hyperlink>
          </w:p>
        </w:tc>
        <w:tc>
          <w:tcPr>
            <w:tcW w:w="1015" w:type="dxa"/>
            <w:vAlign w:val="center"/>
          </w:tcPr>
          <w:p w14:paraId="26C1C516" w14:textId="77777777" w:rsidR="00EC3A89" w:rsidRPr="00EA2E00" w:rsidRDefault="00EC3A89" w:rsidP="00EC3A89">
            <w:pPr>
              <w:spacing w:before="40" w:after="40"/>
              <w:jc w:val="center"/>
              <w:rPr>
                <w:b/>
                <w:bCs/>
                <w:color w:val="1F3864" w:themeColor="accent1" w:themeShade="80"/>
                <w:sz w:val="22"/>
                <w:szCs w:val="22"/>
              </w:rPr>
            </w:pPr>
          </w:p>
        </w:tc>
      </w:tr>
      <w:tr w:rsidR="00EC3A89" w14:paraId="207DE723" w14:textId="77777777" w:rsidTr="00995E0C">
        <w:trPr>
          <w:jc w:val="center"/>
        </w:trPr>
        <w:tc>
          <w:tcPr>
            <w:tcW w:w="965" w:type="dxa"/>
            <w:vAlign w:val="center"/>
          </w:tcPr>
          <w:p w14:paraId="5DA57454" w14:textId="34D0A575" w:rsidR="00EC3A89" w:rsidRPr="00F5798B" w:rsidRDefault="00EC3A89" w:rsidP="00EC3A89">
            <w:pPr>
              <w:spacing w:before="40" w:after="40"/>
              <w:jc w:val="center"/>
              <w:rPr>
                <w:sz w:val="22"/>
                <w:szCs w:val="22"/>
              </w:rPr>
            </w:pPr>
            <w:r w:rsidRPr="00F5798B">
              <w:rPr>
                <w:sz w:val="22"/>
                <w:szCs w:val="22"/>
              </w:rPr>
              <w:t>3-Bttrfly</w:t>
            </w:r>
          </w:p>
        </w:tc>
        <w:tc>
          <w:tcPr>
            <w:tcW w:w="4731" w:type="dxa"/>
            <w:vAlign w:val="center"/>
          </w:tcPr>
          <w:p w14:paraId="2F6CA6B7" w14:textId="20448280" w:rsidR="00EC3A89" w:rsidRPr="00F5798B" w:rsidRDefault="00EC3A89" w:rsidP="00EC3A89">
            <w:pPr>
              <w:spacing w:before="40" w:after="40"/>
              <w:rPr>
                <w:sz w:val="22"/>
                <w:szCs w:val="22"/>
              </w:rPr>
            </w:pPr>
            <w:r w:rsidRPr="00F5798B">
              <w:rPr>
                <w:sz w:val="22"/>
                <w:szCs w:val="22"/>
              </w:rPr>
              <w:t>(1) Hillman 1/4-in x 1-1/2 in Zinc-Plated Coarse Thread Hex Bolt (2-count) @~</w:t>
            </w:r>
            <w:r w:rsidR="002D4EDF" w:rsidRPr="00F5798B">
              <w:rPr>
                <w:sz w:val="22"/>
                <w:szCs w:val="22"/>
              </w:rPr>
              <w:t>$</w:t>
            </w:r>
            <w:r w:rsidR="00F5798B" w:rsidRPr="00F5798B">
              <w:rPr>
                <w:sz w:val="22"/>
                <w:szCs w:val="22"/>
              </w:rPr>
              <w:t>0.88</w:t>
            </w:r>
            <w:r w:rsidRPr="00F5798B">
              <w:rPr>
                <w:sz w:val="22"/>
                <w:szCs w:val="22"/>
              </w:rPr>
              <w:t xml:space="preserve"> </w:t>
            </w:r>
            <w:proofErr w:type="spellStart"/>
            <w:r w:rsidRPr="00F5798B">
              <w:rPr>
                <w:sz w:val="22"/>
                <w:szCs w:val="22"/>
              </w:rPr>
              <w:t>ea</w:t>
            </w:r>
            <w:proofErr w:type="spellEnd"/>
          </w:p>
        </w:tc>
        <w:tc>
          <w:tcPr>
            <w:tcW w:w="1213" w:type="dxa"/>
            <w:vMerge w:val="restart"/>
            <w:vAlign w:val="center"/>
          </w:tcPr>
          <w:p w14:paraId="7644790B" w14:textId="024781B5" w:rsidR="00EC3A89" w:rsidRPr="00F5798B" w:rsidRDefault="00EC3A89" w:rsidP="00EC3A89">
            <w:pPr>
              <w:spacing w:before="40" w:after="40"/>
              <w:jc w:val="center"/>
              <w:rPr>
                <w:sz w:val="22"/>
                <w:szCs w:val="22"/>
              </w:rPr>
            </w:pPr>
            <w:r w:rsidRPr="00F5798B">
              <w:rPr>
                <w:sz w:val="22"/>
                <w:szCs w:val="22"/>
              </w:rPr>
              <w:t>$5 total</w:t>
            </w:r>
          </w:p>
        </w:tc>
        <w:tc>
          <w:tcPr>
            <w:tcW w:w="2876" w:type="dxa"/>
            <w:vAlign w:val="center"/>
          </w:tcPr>
          <w:p w14:paraId="3BE48E89" w14:textId="7904AC14" w:rsidR="00EC3A89" w:rsidRPr="00F5798B" w:rsidRDefault="00EC3A89" w:rsidP="00EC3A89">
            <w:pPr>
              <w:spacing w:before="40" w:after="40"/>
              <w:jc w:val="center"/>
            </w:pPr>
            <w:r w:rsidRPr="00F5798B">
              <w:rPr>
                <w:sz w:val="22"/>
                <w:szCs w:val="22"/>
              </w:rPr>
              <w:t>Lowe’s Item #137634</w:t>
            </w:r>
          </w:p>
        </w:tc>
        <w:tc>
          <w:tcPr>
            <w:tcW w:w="1015" w:type="dxa"/>
            <w:vAlign w:val="center"/>
          </w:tcPr>
          <w:p w14:paraId="4A3CFB34" w14:textId="77777777" w:rsidR="00EC3A89" w:rsidRPr="00EA2E00" w:rsidRDefault="00EC3A89" w:rsidP="00EC3A89">
            <w:pPr>
              <w:spacing w:before="40" w:after="40"/>
              <w:jc w:val="center"/>
              <w:rPr>
                <w:b/>
                <w:bCs/>
                <w:color w:val="1F3864" w:themeColor="accent1" w:themeShade="80"/>
                <w:sz w:val="22"/>
                <w:szCs w:val="22"/>
              </w:rPr>
            </w:pPr>
          </w:p>
        </w:tc>
      </w:tr>
      <w:tr w:rsidR="00EC3A89" w14:paraId="2B0907B7" w14:textId="77777777" w:rsidTr="00995E0C">
        <w:trPr>
          <w:jc w:val="center"/>
        </w:trPr>
        <w:tc>
          <w:tcPr>
            <w:tcW w:w="965" w:type="dxa"/>
            <w:vAlign w:val="center"/>
          </w:tcPr>
          <w:p w14:paraId="0C907768" w14:textId="43683FDD" w:rsidR="00EC3A89" w:rsidRPr="00F5798B" w:rsidRDefault="00EC3A89" w:rsidP="00EC3A89">
            <w:pPr>
              <w:spacing w:before="40" w:after="40"/>
              <w:jc w:val="center"/>
              <w:rPr>
                <w:sz w:val="22"/>
                <w:szCs w:val="22"/>
              </w:rPr>
            </w:pPr>
            <w:r w:rsidRPr="00F5798B">
              <w:rPr>
                <w:sz w:val="22"/>
                <w:szCs w:val="22"/>
              </w:rPr>
              <w:t>3-Bttrfly</w:t>
            </w:r>
          </w:p>
        </w:tc>
        <w:tc>
          <w:tcPr>
            <w:tcW w:w="4731" w:type="dxa"/>
            <w:vAlign w:val="center"/>
          </w:tcPr>
          <w:p w14:paraId="1D41841C" w14:textId="248641F8" w:rsidR="00EC3A89" w:rsidRPr="00F5798B" w:rsidRDefault="00EC3A89" w:rsidP="00EC3A89">
            <w:pPr>
              <w:spacing w:before="40" w:after="40"/>
              <w:rPr>
                <w:sz w:val="22"/>
                <w:szCs w:val="22"/>
              </w:rPr>
            </w:pPr>
            <w:r w:rsidRPr="00F5798B">
              <w:rPr>
                <w:sz w:val="22"/>
                <w:szCs w:val="22"/>
              </w:rPr>
              <w:t>(2) Hillman 1/4-in x 20 Zinc-Plated Steel Hex Nut</w:t>
            </w:r>
            <w:r w:rsidRPr="00F5798B">
              <w:t xml:space="preserve"> </w:t>
            </w:r>
            <w:r w:rsidR="00F5798B" w:rsidRPr="00F5798B">
              <w:rPr>
                <w:sz w:val="22"/>
                <w:szCs w:val="22"/>
              </w:rPr>
              <w:t>@~$0.10</w:t>
            </w:r>
            <w:r w:rsidRPr="00F5798B">
              <w:rPr>
                <w:sz w:val="22"/>
                <w:szCs w:val="22"/>
              </w:rPr>
              <w:t xml:space="preserve"> </w:t>
            </w:r>
            <w:proofErr w:type="spellStart"/>
            <w:r w:rsidRPr="00F5798B">
              <w:rPr>
                <w:sz w:val="22"/>
                <w:szCs w:val="22"/>
              </w:rPr>
              <w:t>ea</w:t>
            </w:r>
            <w:proofErr w:type="spellEnd"/>
          </w:p>
        </w:tc>
        <w:tc>
          <w:tcPr>
            <w:tcW w:w="1213" w:type="dxa"/>
            <w:vMerge/>
            <w:vAlign w:val="center"/>
          </w:tcPr>
          <w:p w14:paraId="7575E9E7" w14:textId="62F1FA25" w:rsidR="00EC3A89" w:rsidRPr="00F5798B" w:rsidRDefault="00EC3A89" w:rsidP="00EC3A89">
            <w:pPr>
              <w:spacing w:before="40" w:after="40"/>
              <w:jc w:val="center"/>
              <w:rPr>
                <w:sz w:val="22"/>
                <w:szCs w:val="22"/>
              </w:rPr>
            </w:pPr>
          </w:p>
        </w:tc>
        <w:tc>
          <w:tcPr>
            <w:tcW w:w="2876" w:type="dxa"/>
            <w:vAlign w:val="center"/>
          </w:tcPr>
          <w:p w14:paraId="479B4AEA" w14:textId="27809CCB" w:rsidR="00EC3A89" w:rsidRPr="00F5798B" w:rsidRDefault="00EC3A89" w:rsidP="00EC3A89">
            <w:pPr>
              <w:spacing w:before="40" w:after="40"/>
              <w:jc w:val="center"/>
            </w:pPr>
            <w:r w:rsidRPr="00F5798B">
              <w:rPr>
                <w:sz w:val="22"/>
                <w:szCs w:val="22"/>
              </w:rPr>
              <w:t>Lowe’s Item #63301</w:t>
            </w:r>
          </w:p>
        </w:tc>
        <w:tc>
          <w:tcPr>
            <w:tcW w:w="1015" w:type="dxa"/>
            <w:vAlign w:val="center"/>
          </w:tcPr>
          <w:p w14:paraId="2B95C08F" w14:textId="77777777" w:rsidR="00EC3A89" w:rsidRPr="00EA2E00" w:rsidRDefault="00EC3A89" w:rsidP="00EC3A89">
            <w:pPr>
              <w:spacing w:before="40" w:after="40"/>
              <w:jc w:val="center"/>
              <w:rPr>
                <w:b/>
                <w:bCs/>
                <w:color w:val="1F3864" w:themeColor="accent1" w:themeShade="80"/>
                <w:sz w:val="22"/>
                <w:szCs w:val="22"/>
              </w:rPr>
            </w:pPr>
          </w:p>
        </w:tc>
      </w:tr>
      <w:tr w:rsidR="00EC3A89" w14:paraId="5C76C03A" w14:textId="77777777" w:rsidTr="00995E0C">
        <w:trPr>
          <w:jc w:val="center"/>
        </w:trPr>
        <w:tc>
          <w:tcPr>
            <w:tcW w:w="965" w:type="dxa"/>
            <w:vAlign w:val="center"/>
          </w:tcPr>
          <w:p w14:paraId="3EE62AD1" w14:textId="1166CA45" w:rsidR="00EC3A89" w:rsidRPr="00F5798B" w:rsidRDefault="00EC3A89" w:rsidP="00EC3A89">
            <w:pPr>
              <w:spacing w:before="40" w:after="40"/>
              <w:jc w:val="center"/>
              <w:rPr>
                <w:sz w:val="22"/>
                <w:szCs w:val="22"/>
              </w:rPr>
            </w:pPr>
            <w:r w:rsidRPr="00F5798B">
              <w:rPr>
                <w:sz w:val="22"/>
                <w:szCs w:val="22"/>
              </w:rPr>
              <w:t>3-Bttrfly</w:t>
            </w:r>
          </w:p>
        </w:tc>
        <w:tc>
          <w:tcPr>
            <w:tcW w:w="4731" w:type="dxa"/>
            <w:vAlign w:val="center"/>
          </w:tcPr>
          <w:p w14:paraId="1F057A0E" w14:textId="08EB4D6C" w:rsidR="00EC3A89" w:rsidRPr="00F5798B" w:rsidRDefault="00EC3A89" w:rsidP="00EC3A89">
            <w:pPr>
              <w:spacing w:before="40" w:after="40"/>
              <w:rPr>
                <w:sz w:val="22"/>
                <w:szCs w:val="22"/>
              </w:rPr>
            </w:pPr>
            <w:r w:rsidRPr="00F5798B">
              <w:rPr>
                <w:sz w:val="22"/>
                <w:szCs w:val="22"/>
              </w:rPr>
              <w:t xml:space="preserve">(2) Hillman 1/4-in Zinc-Plated Standard Flat Washer </w:t>
            </w:r>
            <w:r w:rsidR="00F5798B" w:rsidRPr="00F5798B">
              <w:rPr>
                <w:sz w:val="22"/>
                <w:szCs w:val="22"/>
              </w:rPr>
              <w:t>@~$0.15</w:t>
            </w:r>
            <w:r w:rsidRPr="00F5798B">
              <w:rPr>
                <w:sz w:val="22"/>
                <w:szCs w:val="22"/>
              </w:rPr>
              <w:t xml:space="preserve"> </w:t>
            </w:r>
            <w:proofErr w:type="spellStart"/>
            <w:r w:rsidRPr="00F5798B">
              <w:rPr>
                <w:sz w:val="22"/>
                <w:szCs w:val="22"/>
              </w:rPr>
              <w:t>ea</w:t>
            </w:r>
            <w:proofErr w:type="spellEnd"/>
          </w:p>
        </w:tc>
        <w:tc>
          <w:tcPr>
            <w:tcW w:w="1213" w:type="dxa"/>
            <w:vMerge/>
            <w:vAlign w:val="center"/>
          </w:tcPr>
          <w:p w14:paraId="302834AB" w14:textId="77777777" w:rsidR="00EC3A89" w:rsidRPr="00F5798B" w:rsidRDefault="00EC3A89" w:rsidP="00EC3A89">
            <w:pPr>
              <w:spacing w:before="40" w:after="40"/>
              <w:jc w:val="center"/>
              <w:rPr>
                <w:sz w:val="22"/>
                <w:szCs w:val="22"/>
              </w:rPr>
            </w:pPr>
          </w:p>
        </w:tc>
        <w:tc>
          <w:tcPr>
            <w:tcW w:w="2876" w:type="dxa"/>
            <w:vAlign w:val="center"/>
          </w:tcPr>
          <w:p w14:paraId="117945D6" w14:textId="7BDB1220" w:rsidR="00EC3A89" w:rsidRPr="00F5798B" w:rsidRDefault="00EC3A89" w:rsidP="00EC3A89">
            <w:pPr>
              <w:spacing w:before="40" w:after="40"/>
              <w:jc w:val="center"/>
            </w:pPr>
            <w:r w:rsidRPr="00F5798B">
              <w:rPr>
                <w:sz w:val="22"/>
                <w:szCs w:val="22"/>
              </w:rPr>
              <w:t>Lowe’s Item #63306</w:t>
            </w:r>
          </w:p>
        </w:tc>
        <w:tc>
          <w:tcPr>
            <w:tcW w:w="1015" w:type="dxa"/>
            <w:vAlign w:val="center"/>
          </w:tcPr>
          <w:p w14:paraId="7478E1AE" w14:textId="77777777" w:rsidR="00EC3A89" w:rsidRPr="00EA2E00" w:rsidRDefault="00EC3A89" w:rsidP="00EC3A89">
            <w:pPr>
              <w:spacing w:before="40" w:after="40"/>
              <w:jc w:val="center"/>
              <w:rPr>
                <w:b/>
                <w:bCs/>
                <w:color w:val="1F3864" w:themeColor="accent1" w:themeShade="80"/>
                <w:sz w:val="22"/>
                <w:szCs w:val="22"/>
              </w:rPr>
            </w:pPr>
          </w:p>
        </w:tc>
      </w:tr>
      <w:tr w:rsidR="00EC3A89" w14:paraId="330CED26" w14:textId="77777777" w:rsidTr="00EC3A89">
        <w:trPr>
          <w:jc w:val="center"/>
        </w:trPr>
        <w:tc>
          <w:tcPr>
            <w:tcW w:w="10800" w:type="dxa"/>
            <w:gridSpan w:val="5"/>
            <w:vAlign w:val="center"/>
          </w:tcPr>
          <w:p w14:paraId="26AC1777" w14:textId="296712D4" w:rsidR="00EC3A89" w:rsidRPr="00EA2E00" w:rsidRDefault="00EC3A89" w:rsidP="00A110FE">
            <w:pPr>
              <w:spacing w:before="40" w:after="40"/>
              <w:jc w:val="center"/>
              <w:rPr>
                <w:b/>
                <w:bCs/>
                <w:color w:val="1F3864" w:themeColor="accent1" w:themeShade="80"/>
                <w:sz w:val="22"/>
                <w:szCs w:val="22"/>
              </w:rPr>
            </w:pPr>
            <w:r w:rsidRPr="006E538C">
              <w:rPr>
                <w:b/>
                <w:szCs w:val="22"/>
              </w:rPr>
              <w:t>Total Estimated Cost:  $</w:t>
            </w:r>
            <w:r w:rsidR="00AE074A">
              <w:rPr>
                <w:b/>
                <w:szCs w:val="22"/>
              </w:rPr>
              <w:t>8</w:t>
            </w:r>
            <w:r w:rsidR="00A110FE">
              <w:rPr>
                <w:b/>
                <w:szCs w:val="22"/>
              </w:rPr>
              <w:t>70</w:t>
            </w:r>
            <w:r w:rsidRPr="006E538C">
              <w:rPr>
                <w:b/>
                <w:szCs w:val="22"/>
              </w:rPr>
              <w:t>-$9</w:t>
            </w:r>
            <w:r w:rsidR="00A110FE">
              <w:rPr>
                <w:b/>
                <w:szCs w:val="22"/>
              </w:rPr>
              <w:t>0</w:t>
            </w:r>
            <w:r w:rsidR="00AE074A">
              <w:rPr>
                <w:b/>
                <w:szCs w:val="22"/>
              </w:rPr>
              <w:t>5</w:t>
            </w:r>
          </w:p>
        </w:tc>
      </w:tr>
    </w:tbl>
    <w:p w14:paraId="7C406217" w14:textId="4D000A4F" w:rsidR="00BA76CA" w:rsidRDefault="00BA76CA" w:rsidP="00BA76CA">
      <w:pPr>
        <w:spacing w:after="120"/>
        <w:rPr>
          <w:b/>
          <w:bCs/>
          <w:sz w:val="28"/>
          <w:szCs w:val="28"/>
        </w:rPr>
      </w:pPr>
    </w:p>
    <w:p w14:paraId="15985F94" w14:textId="1197734E" w:rsidR="00BA76CA" w:rsidRDefault="00BA76CA" w:rsidP="00BA76CA">
      <w:pPr>
        <w:spacing w:after="120"/>
        <w:rPr>
          <w:b/>
          <w:bCs/>
          <w:sz w:val="28"/>
          <w:szCs w:val="28"/>
        </w:rPr>
      </w:pPr>
    </w:p>
    <w:p w14:paraId="7A2F3633" w14:textId="003F2B95" w:rsidR="00BA76CA" w:rsidRDefault="00BA76CA" w:rsidP="00BA76CA">
      <w:pPr>
        <w:spacing w:after="120"/>
        <w:rPr>
          <w:b/>
          <w:bCs/>
          <w:sz w:val="28"/>
          <w:szCs w:val="28"/>
        </w:rPr>
      </w:pPr>
    </w:p>
    <w:p w14:paraId="127799B8" w14:textId="77777777" w:rsidR="00BA76CA" w:rsidRPr="00D53B9E" w:rsidRDefault="00BA76CA" w:rsidP="00BA76CA">
      <w:pPr>
        <w:spacing w:after="120"/>
        <w:rPr>
          <w:b/>
          <w:bCs/>
          <w:sz w:val="28"/>
          <w:szCs w:val="28"/>
        </w:rPr>
      </w:pPr>
    </w:p>
    <w:p w14:paraId="56C95E70" w14:textId="538F810F" w:rsidR="00F919D9" w:rsidRPr="0003169D" w:rsidRDefault="00F919D9" w:rsidP="0084316E">
      <w:pPr>
        <w:spacing w:after="120"/>
        <w:rPr>
          <w:b/>
          <w:bCs/>
        </w:rPr>
      </w:pPr>
    </w:p>
    <w:p w14:paraId="548E7618" w14:textId="77777777" w:rsidR="00C828F8" w:rsidRDefault="00C828F8" w:rsidP="00EF075C">
      <w:pPr>
        <w:spacing w:after="120"/>
      </w:pPr>
    </w:p>
    <w:p w14:paraId="692BCB31" w14:textId="77777777" w:rsidR="00E40467" w:rsidRDefault="00E40467" w:rsidP="00C828F8">
      <w:pPr>
        <w:spacing w:after="240"/>
        <w:ind w:left="720"/>
        <w:jc w:val="center"/>
        <w:rPr>
          <w:b/>
          <w:sz w:val="28"/>
          <w:szCs w:val="28"/>
        </w:rPr>
      </w:pPr>
    </w:p>
    <w:p w14:paraId="65B54DCA" w14:textId="097BFD5D" w:rsidR="001E2838" w:rsidRDefault="001E2838" w:rsidP="00C828F8">
      <w:pPr>
        <w:spacing w:after="240"/>
        <w:ind w:left="720"/>
        <w:jc w:val="center"/>
        <w:rPr>
          <w:b/>
          <w:bCs/>
          <w:noProof/>
          <w:sz w:val="28"/>
          <w:szCs w:val="28"/>
        </w:rPr>
      </w:pPr>
    </w:p>
    <w:p w14:paraId="74B3A057" w14:textId="77777777" w:rsidR="00995E0C" w:rsidRDefault="00995E0C" w:rsidP="00C828F8">
      <w:pPr>
        <w:spacing w:after="240"/>
        <w:ind w:left="720"/>
        <w:jc w:val="center"/>
        <w:rPr>
          <w:b/>
          <w:bCs/>
          <w:noProof/>
          <w:sz w:val="28"/>
          <w:szCs w:val="28"/>
        </w:rPr>
      </w:pPr>
    </w:p>
    <w:p w14:paraId="0BDEEE1A" w14:textId="77777777" w:rsidR="001E2838" w:rsidRDefault="001E2838" w:rsidP="00C828F8">
      <w:pPr>
        <w:spacing w:after="240"/>
        <w:ind w:left="720"/>
        <w:jc w:val="center"/>
        <w:rPr>
          <w:b/>
          <w:bCs/>
          <w:noProof/>
          <w:sz w:val="28"/>
          <w:szCs w:val="28"/>
        </w:rPr>
      </w:pPr>
    </w:p>
    <w:p w14:paraId="49C91010" w14:textId="77777777" w:rsidR="005D4C72" w:rsidRDefault="005D4C72" w:rsidP="00C828F8">
      <w:pPr>
        <w:spacing w:after="240"/>
        <w:ind w:left="720"/>
        <w:jc w:val="center"/>
        <w:rPr>
          <w:b/>
          <w:bCs/>
          <w:noProof/>
          <w:sz w:val="28"/>
          <w:szCs w:val="28"/>
        </w:rPr>
      </w:pPr>
    </w:p>
    <w:p w14:paraId="65DDDAEB" w14:textId="2B03BF27" w:rsidR="00560580" w:rsidRDefault="00C828F8" w:rsidP="00C828F8">
      <w:pPr>
        <w:spacing w:after="240"/>
        <w:ind w:left="720"/>
        <w:jc w:val="center"/>
        <w:rPr>
          <w:b/>
          <w:sz w:val="28"/>
          <w:szCs w:val="28"/>
        </w:rPr>
      </w:pPr>
      <w:r w:rsidRPr="002A01C1">
        <w:rPr>
          <w:b/>
          <w:bCs/>
          <w:noProof/>
          <w:sz w:val="28"/>
          <w:szCs w:val="28"/>
        </w:rPr>
        <w:lastRenderedPageBreak/>
        <w:drawing>
          <wp:anchor distT="0" distB="0" distL="114300" distR="114300" simplePos="0" relativeHeight="251679744" behindDoc="0" locked="0" layoutInCell="1" allowOverlap="1" wp14:anchorId="4AB6E31C" wp14:editId="6533755F">
            <wp:simplePos x="0" y="0"/>
            <wp:positionH relativeFrom="column">
              <wp:posOffset>29210</wp:posOffset>
            </wp:positionH>
            <wp:positionV relativeFrom="paragraph">
              <wp:posOffset>-135890</wp:posOffset>
            </wp:positionV>
            <wp:extent cx="381000" cy="457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C1" w:rsidRPr="002A01C1">
        <w:rPr>
          <w:b/>
          <w:bCs/>
          <w:noProof/>
          <w:sz w:val="28"/>
          <w:szCs w:val="28"/>
        </w:rPr>
        <w:t>OC</w:t>
      </w:r>
      <w:r>
        <w:rPr>
          <w:b/>
          <w:sz w:val="28"/>
          <w:szCs w:val="28"/>
        </w:rPr>
        <w:t xml:space="preserve"> Project Plan</w:t>
      </w:r>
      <w:r w:rsidRPr="00373337">
        <w:rPr>
          <w:b/>
          <w:sz w:val="28"/>
          <w:szCs w:val="28"/>
        </w:rPr>
        <w:t>:</w:t>
      </w:r>
      <w:r>
        <w:rPr>
          <w:b/>
          <w:sz w:val="28"/>
          <w:szCs w:val="28"/>
        </w:rPr>
        <w:t xml:space="preserve">  </w:t>
      </w:r>
      <w:r w:rsidR="002A01C1" w:rsidRPr="003520ED">
        <w:rPr>
          <w:b/>
          <w:sz w:val="28"/>
          <w:szCs w:val="28"/>
        </w:rPr>
        <w:t xml:space="preserve">Example </w:t>
      </w:r>
      <w:r w:rsidR="002A01C1">
        <w:rPr>
          <w:b/>
          <w:sz w:val="28"/>
          <w:szCs w:val="28"/>
        </w:rPr>
        <w:t>Butterfly Garden Materials List &amp; Budget</w:t>
      </w:r>
    </w:p>
    <w:p w14:paraId="1DD087C9" w14:textId="77777777" w:rsidR="0063663A" w:rsidRPr="000C5DF7" w:rsidRDefault="0063663A" w:rsidP="00C828F8">
      <w:pPr>
        <w:spacing w:after="240"/>
        <w:ind w:left="720"/>
        <w:jc w:val="center"/>
        <w:rPr>
          <w:b/>
          <w:sz w:val="8"/>
          <w:szCs w:val="8"/>
        </w:rPr>
      </w:pPr>
    </w:p>
    <w:p w14:paraId="1AEEBAD8" w14:textId="31F4E3F7" w:rsidR="00824EB3" w:rsidRDefault="00560580" w:rsidP="0063663A">
      <w:pPr>
        <w:numPr>
          <w:ilvl w:val="0"/>
          <w:numId w:val="16"/>
        </w:numPr>
        <w:spacing w:after="120"/>
        <w:ind w:left="360"/>
        <w:rPr>
          <w:b/>
          <w:bCs/>
          <w:sz w:val="28"/>
          <w:szCs w:val="28"/>
        </w:rPr>
      </w:pPr>
      <w:r w:rsidRPr="00824EB3">
        <w:rPr>
          <w:b/>
          <w:bCs/>
          <w:sz w:val="28"/>
          <w:szCs w:val="28"/>
        </w:rPr>
        <w:t xml:space="preserve"> </w:t>
      </w:r>
      <w:r w:rsidR="00824EB3" w:rsidRPr="00824EB3">
        <w:rPr>
          <w:b/>
          <w:bCs/>
          <w:sz w:val="28"/>
          <w:szCs w:val="28"/>
        </w:rPr>
        <w:t>Materials &amp; Supplies with Estimated Budget (cont.)</w:t>
      </w:r>
    </w:p>
    <w:tbl>
      <w:tblPr>
        <w:tblStyle w:val="TableGrid"/>
        <w:tblW w:w="10800" w:type="dxa"/>
        <w:jc w:val="center"/>
        <w:tblLook w:val="04A0" w:firstRow="1" w:lastRow="0" w:firstColumn="1" w:lastColumn="0" w:noHBand="0" w:noVBand="1"/>
      </w:tblPr>
      <w:tblGrid>
        <w:gridCol w:w="979"/>
        <w:gridCol w:w="5040"/>
        <w:gridCol w:w="1267"/>
        <w:gridCol w:w="2434"/>
        <w:gridCol w:w="1080"/>
      </w:tblGrid>
      <w:tr w:rsidR="00017584" w14:paraId="35C7C37E" w14:textId="77777777" w:rsidTr="00F5798B">
        <w:trPr>
          <w:jc w:val="center"/>
        </w:trPr>
        <w:tc>
          <w:tcPr>
            <w:tcW w:w="10800" w:type="dxa"/>
            <w:gridSpan w:val="5"/>
          </w:tcPr>
          <w:p w14:paraId="09719E54" w14:textId="77777777" w:rsidR="00017584" w:rsidRPr="00017584" w:rsidRDefault="00017584" w:rsidP="00017584">
            <w:pPr>
              <w:pStyle w:val="ListParagraph"/>
              <w:spacing w:before="40" w:after="40"/>
              <w:contextualSpacing w:val="0"/>
              <w:jc w:val="center"/>
              <w:rPr>
                <w:rFonts w:ascii="Times New Roman" w:hAnsi="Times New Roman"/>
                <w:b/>
                <w:sz w:val="28"/>
                <w:szCs w:val="28"/>
              </w:rPr>
            </w:pPr>
            <w:r w:rsidRPr="00017584">
              <w:rPr>
                <w:rFonts w:ascii="Times New Roman" w:hAnsi="Times New Roman"/>
                <w:b/>
                <w:sz w:val="28"/>
                <w:szCs w:val="28"/>
              </w:rPr>
              <w:t>Example 4-sided Butterfly Garden</w:t>
            </w:r>
          </w:p>
          <w:p w14:paraId="7C7BD5D8" w14:textId="66D3C02D" w:rsidR="00017584" w:rsidRPr="00017584" w:rsidRDefault="00017584" w:rsidP="00017584">
            <w:pPr>
              <w:pStyle w:val="ListParagraph"/>
              <w:spacing w:before="40" w:after="40"/>
              <w:contextualSpacing w:val="0"/>
              <w:jc w:val="center"/>
              <w:rPr>
                <w:b/>
                <w:bCs/>
                <w:sz w:val="28"/>
                <w:szCs w:val="28"/>
              </w:rPr>
            </w:pPr>
            <w:r w:rsidRPr="00017584">
              <w:rPr>
                <w:rFonts w:ascii="Times New Roman" w:hAnsi="Times New Roman"/>
                <w:bCs/>
              </w:rPr>
              <w:t xml:space="preserve">(Actual Size: 4 </w:t>
            </w:r>
            <w:proofErr w:type="spellStart"/>
            <w:r w:rsidRPr="00017584">
              <w:rPr>
                <w:rFonts w:ascii="Times New Roman" w:hAnsi="Times New Roman"/>
                <w:bCs/>
              </w:rPr>
              <w:t>ft</w:t>
            </w:r>
            <w:proofErr w:type="spellEnd"/>
            <w:r w:rsidRPr="00017584">
              <w:rPr>
                <w:rFonts w:ascii="Times New Roman" w:hAnsi="Times New Roman"/>
                <w:bCs/>
              </w:rPr>
              <w:t xml:space="preserve"> 8 in (W) x 13 </w:t>
            </w:r>
            <w:proofErr w:type="spellStart"/>
            <w:r w:rsidRPr="00017584">
              <w:rPr>
                <w:rFonts w:ascii="Times New Roman" w:hAnsi="Times New Roman"/>
                <w:bCs/>
              </w:rPr>
              <w:t>ft</w:t>
            </w:r>
            <w:proofErr w:type="spellEnd"/>
            <w:r w:rsidRPr="00017584">
              <w:rPr>
                <w:rFonts w:ascii="Times New Roman" w:hAnsi="Times New Roman"/>
                <w:bCs/>
              </w:rPr>
              <w:t xml:space="preserve"> 8 in (L) x 6” (D) 4-sided raised bed garden </w:t>
            </w:r>
            <w:r w:rsidRPr="00017584">
              <w:rPr>
                <w:rFonts w:ascii="Times New Roman" w:hAnsi="Times New Roman"/>
              </w:rPr>
              <w:sym w:font="Wingdings" w:char="F0E0"/>
            </w:r>
            <w:r w:rsidRPr="00017584">
              <w:rPr>
                <w:rFonts w:ascii="Times New Roman" w:hAnsi="Times New Roman"/>
                <w:bCs/>
              </w:rPr>
              <w:t xml:space="preserve"> ~20 CF)</w:t>
            </w:r>
          </w:p>
        </w:tc>
      </w:tr>
      <w:tr w:rsidR="0063663A" w14:paraId="3F81BE65" w14:textId="77777777" w:rsidTr="00017584">
        <w:trPr>
          <w:jc w:val="center"/>
        </w:trPr>
        <w:tc>
          <w:tcPr>
            <w:tcW w:w="979" w:type="dxa"/>
            <w:vAlign w:val="center"/>
          </w:tcPr>
          <w:p w14:paraId="4764F908" w14:textId="42D6AEA0" w:rsidR="0063663A" w:rsidRDefault="00017584" w:rsidP="00017584">
            <w:pPr>
              <w:spacing w:before="40" w:after="40"/>
              <w:jc w:val="center"/>
              <w:rPr>
                <w:b/>
                <w:bCs/>
                <w:sz w:val="28"/>
                <w:szCs w:val="28"/>
              </w:rPr>
            </w:pPr>
            <w:r>
              <w:rPr>
                <w:b/>
              </w:rPr>
              <w:t>Station</w:t>
            </w:r>
          </w:p>
        </w:tc>
        <w:tc>
          <w:tcPr>
            <w:tcW w:w="5040" w:type="dxa"/>
            <w:vAlign w:val="center"/>
          </w:tcPr>
          <w:p w14:paraId="07B27071" w14:textId="64D312BB" w:rsidR="0063663A" w:rsidRDefault="00017584" w:rsidP="00017584">
            <w:pPr>
              <w:spacing w:before="40" w:after="40"/>
              <w:jc w:val="center"/>
              <w:rPr>
                <w:b/>
                <w:bCs/>
                <w:sz w:val="28"/>
                <w:szCs w:val="28"/>
              </w:rPr>
            </w:pPr>
            <w:r w:rsidRPr="009A3A6A">
              <w:rPr>
                <w:b/>
              </w:rPr>
              <w:t>Materials &amp; Supplies</w:t>
            </w:r>
          </w:p>
        </w:tc>
        <w:tc>
          <w:tcPr>
            <w:tcW w:w="1267" w:type="dxa"/>
            <w:vAlign w:val="center"/>
          </w:tcPr>
          <w:p w14:paraId="63904BEE" w14:textId="37909F0B" w:rsidR="0063663A" w:rsidRDefault="00017584" w:rsidP="00017584">
            <w:pPr>
              <w:spacing w:before="40" w:after="40"/>
              <w:jc w:val="center"/>
              <w:rPr>
                <w:b/>
                <w:bCs/>
                <w:sz w:val="28"/>
                <w:szCs w:val="28"/>
              </w:rPr>
            </w:pPr>
            <w:r w:rsidRPr="009A3A6A">
              <w:rPr>
                <w:b/>
              </w:rPr>
              <w:t>Est</w:t>
            </w:r>
            <w:r>
              <w:rPr>
                <w:b/>
              </w:rPr>
              <w:t xml:space="preserve">imated </w:t>
            </w:r>
            <w:r w:rsidRPr="009A3A6A">
              <w:rPr>
                <w:b/>
              </w:rPr>
              <w:t>Cost</w:t>
            </w:r>
          </w:p>
        </w:tc>
        <w:tc>
          <w:tcPr>
            <w:tcW w:w="2434" w:type="dxa"/>
            <w:vAlign w:val="center"/>
          </w:tcPr>
          <w:p w14:paraId="31BDE219" w14:textId="436256DE" w:rsidR="0063663A" w:rsidRDefault="00017584" w:rsidP="00017584">
            <w:pPr>
              <w:spacing w:before="40" w:after="40"/>
              <w:jc w:val="center"/>
              <w:rPr>
                <w:b/>
                <w:bCs/>
                <w:sz w:val="28"/>
                <w:szCs w:val="28"/>
              </w:rPr>
            </w:pPr>
            <w:r>
              <w:rPr>
                <w:b/>
              </w:rPr>
              <w:t xml:space="preserve">Example </w:t>
            </w:r>
            <w:r w:rsidRPr="009A3A6A">
              <w:rPr>
                <w:b/>
              </w:rPr>
              <w:t xml:space="preserve">Source               </w:t>
            </w:r>
          </w:p>
        </w:tc>
        <w:tc>
          <w:tcPr>
            <w:tcW w:w="1080" w:type="dxa"/>
            <w:vAlign w:val="center"/>
          </w:tcPr>
          <w:p w14:paraId="5C979D7D" w14:textId="397ACA69" w:rsidR="0063663A" w:rsidRDefault="00017584" w:rsidP="00017584">
            <w:pPr>
              <w:spacing w:before="40" w:after="40"/>
              <w:jc w:val="center"/>
              <w:rPr>
                <w:b/>
                <w:bCs/>
                <w:sz w:val="28"/>
                <w:szCs w:val="28"/>
              </w:rPr>
            </w:pPr>
            <w:r>
              <w:rPr>
                <w:b/>
              </w:rPr>
              <w:t>Final Cost</w:t>
            </w:r>
          </w:p>
        </w:tc>
      </w:tr>
      <w:tr w:rsidR="00CC44BF" w14:paraId="547EEE6E" w14:textId="77777777" w:rsidTr="00F5798B">
        <w:trPr>
          <w:jc w:val="center"/>
        </w:trPr>
        <w:tc>
          <w:tcPr>
            <w:tcW w:w="979" w:type="dxa"/>
            <w:vAlign w:val="center"/>
          </w:tcPr>
          <w:p w14:paraId="5EAD6BA3" w14:textId="33AC237A" w:rsidR="00CC44BF" w:rsidRPr="00843D7A" w:rsidRDefault="00CC44BF" w:rsidP="00CC44BF">
            <w:pPr>
              <w:spacing w:before="40" w:after="40"/>
              <w:jc w:val="center"/>
              <w:rPr>
                <w:color w:val="FFC000"/>
                <w:sz w:val="22"/>
                <w:szCs w:val="22"/>
              </w:rPr>
            </w:pPr>
            <w:r w:rsidRPr="00843D7A">
              <w:rPr>
                <w:sz w:val="22"/>
                <w:szCs w:val="22"/>
              </w:rPr>
              <w:t>4-Bttrfly</w:t>
            </w:r>
          </w:p>
        </w:tc>
        <w:tc>
          <w:tcPr>
            <w:tcW w:w="5040" w:type="dxa"/>
          </w:tcPr>
          <w:p w14:paraId="3E0731E5" w14:textId="00BA737C" w:rsidR="00CC44BF" w:rsidRPr="00843D7A" w:rsidRDefault="00CC44BF" w:rsidP="00CC44BF">
            <w:pPr>
              <w:spacing w:before="40" w:after="40"/>
              <w:rPr>
                <w:color w:val="FFC000"/>
                <w:sz w:val="22"/>
                <w:szCs w:val="22"/>
              </w:rPr>
            </w:pPr>
            <w:r w:rsidRPr="00843D7A">
              <w:rPr>
                <w:sz w:val="22"/>
                <w:szCs w:val="22"/>
              </w:rPr>
              <w:t xml:space="preserve">(1)  Can of Rust-Oleum Professional White Water-based Marking Paint </w:t>
            </w:r>
            <w:r w:rsidRPr="00843D7A">
              <w:rPr>
                <w:sz w:val="18"/>
                <w:szCs w:val="18"/>
              </w:rPr>
              <w:t xml:space="preserve">(for laying out garden) </w:t>
            </w:r>
            <w:r w:rsidRPr="00843D7A">
              <w:rPr>
                <w:sz w:val="22"/>
                <w:szCs w:val="22"/>
              </w:rPr>
              <w:t>@~</w:t>
            </w:r>
            <w:r w:rsidR="002D4EDF" w:rsidRPr="00843D7A">
              <w:rPr>
                <w:sz w:val="22"/>
                <w:szCs w:val="22"/>
              </w:rPr>
              <w:t>$</w:t>
            </w:r>
            <w:r w:rsidR="00843D7A" w:rsidRPr="00843D7A">
              <w:rPr>
                <w:sz w:val="22"/>
                <w:szCs w:val="22"/>
              </w:rPr>
              <w:t>9</w:t>
            </w:r>
            <w:r w:rsidRPr="00843D7A">
              <w:rPr>
                <w:sz w:val="22"/>
                <w:szCs w:val="22"/>
              </w:rPr>
              <w:t xml:space="preserve">.98 </w:t>
            </w:r>
            <w:proofErr w:type="spellStart"/>
            <w:r w:rsidRPr="00843D7A">
              <w:rPr>
                <w:sz w:val="22"/>
                <w:szCs w:val="22"/>
              </w:rPr>
              <w:t>ea</w:t>
            </w:r>
            <w:proofErr w:type="spellEnd"/>
          </w:p>
        </w:tc>
        <w:tc>
          <w:tcPr>
            <w:tcW w:w="1267" w:type="dxa"/>
            <w:vAlign w:val="center"/>
          </w:tcPr>
          <w:p w14:paraId="3511E453" w14:textId="7516238C" w:rsidR="00CC44BF" w:rsidRPr="00843D7A" w:rsidRDefault="00CC44BF" w:rsidP="00CC44BF">
            <w:pPr>
              <w:spacing w:before="40" w:after="40"/>
              <w:jc w:val="center"/>
              <w:rPr>
                <w:color w:val="FFC000"/>
                <w:sz w:val="22"/>
                <w:szCs w:val="22"/>
              </w:rPr>
            </w:pPr>
            <w:r w:rsidRPr="00843D7A">
              <w:rPr>
                <w:sz w:val="22"/>
                <w:szCs w:val="22"/>
              </w:rPr>
              <w:t>$10</w:t>
            </w:r>
          </w:p>
        </w:tc>
        <w:tc>
          <w:tcPr>
            <w:tcW w:w="2434" w:type="dxa"/>
            <w:vAlign w:val="center"/>
          </w:tcPr>
          <w:p w14:paraId="0A711E98" w14:textId="79C26AE6" w:rsidR="00CC44BF" w:rsidRPr="00843D7A" w:rsidRDefault="00CF1782" w:rsidP="00CC44BF">
            <w:pPr>
              <w:spacing w:before="40" w:after="40"/>
              <w:jc w:val="center"/>
              <w:rPr>
                <w:color w:val="FFC000"/>
                <w:sz w:val="22"/>
                <w:szCs w:val="22"/>
              </w:rPr>
            </w:pPr>
            <w:hyperlink r:id="rId30" w:history="1">
              <w:r w:rsidR="00CC44BF" w:rsidRPr="00843D7A">
                <w:rPr>
                  <w:rStyle w:val="Hyperlink"/>
                  <w:color w:val="auto"/>
                  <w:sz w:val="22"/>
                  <w:szCs w:val="22"/>
                  <w:u w:val="none"/>
                </w:rPr>
                <w:t>Lowe’s</w:t>
              </w:r>
            </w:hyperlink>
            <w:r w:rsidR="00CC44BF" w:rsidRPr="00843D7A">
              <w:rPr>
                <w:rStyle w:val="Hyperlink"/>
                <w:color w:val="auto"/>
                <w:sz w:val="22"/>
                <w:szCs w:val="22"/>
                <w:u w:val="none"/>
              </w:rPr>
              <w:t xml:space="preserve"> Item#</w:t>
            </w:r>
            <w:r w:rsidR="002B131D" w:rsidRPr="00843D7A">
              <w:rPr>
                <w:rStyle w:val="Hyperlink"/>
                <w:color w:val="auto"/>
                <w:sz w:val="22"/>
                <w:szCs w:val="22"/>
                <w:u w:val="none"/>
              </w:rPr>
              <w:t xml:space="preserve"> </w:t>
            </w:r>
            <w:r w:rsidR="00CC44BF" w:rsidRPr="00843D7A">
              <w:rPr>
                <w:rStyle w:val="Hyperlink"/>
                <w:color w:val="auto"/>
                <w:sz w:val="22"/>
                <w:szCs w:val="22"/>
                <w:u w:val="none"/>
              </w:rPr>
              <w:t>429750</w:t>
            </w:r>
          </w:p>
        </w:tc>
        <w:tc>
          <w:tcPr>
            <w:tcW w:w="1080" w:type="dxa"/>
            <w:vAlign w:val="center"/>
          </w:tcPr>
          <w:p w14:paraId="30AF69E9" w14:textId="77777777" w:rsidR="00CC44BF" w:rsidRPr="00017584" w:rsidRDefault="00CC44BF" w:rsidP="00CC44BF">
            <w:pPr>
              <w:spacing w:before="40" w:after="40"/>
              <w:rPr>
                <w:color w:val="FFC000"/>
                <w:sz w:val="22"/>
                <w:szCs w:val="22"/>
              </w:rPr>
            </w:pPr>
          </w:p>
        </w:tc>
      </w:tr>
      <w:tr w:rsidR="00CC44BF" w14:paraId="1058C5FE" w14:textId="77777777" w:rsidTr="00017584">
        <w:trPr>
          <w:jc w:val="center"/>
        </w:trPr>
        <w:tc>
          <w:tcPr>
            <w:tcW w:w="979" w:type="dxa"/>
            <w:vAlign w:val="center"/>
          </w:tcPr>
          <w:p w14:paraId="46656CF8" w14:textId="575DB3B8" w:rsidR="00CC44BF" w:rsidRPr="00E967A4" w:rsidRDefault="00CC44BF" w:rsidP="00CC44BF">
            <w:pPr>
              <w:spacing w:before="40" w:after="40"/>
              <w:jc w:val="center"/>
              <w:rPr>
                <w:sz w:val="22"/>
                <w:szCs w:val="22"/>
              </w:rPr>
            </w:pPr>
            <w:r w:rsidRPr="00E967A4">
              <w:rPr>
                <w:sz w:val="22"/>
                <w:szCs w:val="22"/>
              </w:rPr>
              <w:t>4-Bttrfly</w:t>
            </w:r>
          </w:p>
        </w:tc>
        <w:tc>
          <w:tcPr>
            <w:tcW w:w="5040" w:type="dxa"/>
            <w:vAlign w:val="center"/>
          </w:tcPr>
          <w:p w14:paraId="3C123AB0" w14:textId="01A481A0" w:rsidR="00CC44BF" w:rsidRPr="00E967A4" w:rsidRDefault="00CC44BF" w:rsidP="00CC44BF">
            <w:pPr>
              <w:spacing w:before="40" w:after="40"/>
              <w:rPr>
                <w:color w:val="FFC000"/>
                <w:sz w:val="22"/>
                <w:szCs w:val="22"/>
              </w:rPr>
            </w:pPr>
            <w:r w:rsidRPr="00E967A4">
              <w:t xml:space="preserve">(70) 4” x 12” Retaining Wall Blocks </w:t>
            </w:r>
            <w:r w:rsidRPr="00E967A4">
              <w:rPr>
                <w:sz w:val="18"/>
                <w:szCs w:val="18"/>
              </w:rPr>
              <w:t xml:space="preserve">(to create four sides of raised bed garden) </w:t>
            </w:r>
            <w:r w:rsidRPr="00E967A4">
              <w:rPr>
                <w:sz w:val="22"/>
                <w:szCs w:val="22"/>
              </w:rPr>
              <w:t xml:space="preserve">@~$2.88 </w:t>
            </w:r>
            <w:proofErr w:type="spellStart"/>
            <w:r w:rsidRPr="00E967A4">
              <w:rPr>
                <w:sz w:val="22"/>
                <w:szCs w:val="22"/>
              </w:rPr>
              <w:t>ea</w:t>
            </w:r>
            <w:proofErr w:type="spellEnd"/>
          </w:p>
        </w:tc>
        <w:tc>
          <w:tcPr>
            <w:tcW w:w="1267" w:type="dxa"/>
            <w:vAlign w:val="center"/>
          </w:tcPr>
          <w:p w14:paraId="22624E8D" w14:textId="3B68CBEA" w:rsidR="00CC44BF" w:rsidRPr="00E967A4" w:rsidRDefault="00CC44BF" w:rsidP="00CC44BF">
            <w:pPr>
              <w:spacing w:before="40" w:after="40"/>
              <w:jc w:val="center"/>
              <w:rPr>
                <w:color w:val="FFC000"/>
                <w:sz w:val="22"/>
                <w:szCs w:val="22"/>
              </w:rPr>
            </w:pPr>
            <w:r w:rsidRPr="00E967A4">
              <w:rPr>
                <w:sz w:val="22"/>
                <w:szCs w:val="22"/>
              </w:rPr>
              <w:t>$200 total</w:t>
            </w:r>
          </w:p>
        </w:tc>
        <w:tc>
          <w:tcPr>
            <w:tcW w:w="2434" w:type="dxa"/>
            <w:vAlign w:val="center"/>
          </w:tcPr>
          <w:p w14:paraId="306C3E2E" w14:textId="0D51837C" w:rsidR="00CC44BF" w:rsidRPr="00E967A4" w:rsidRDefault="00CF1782" w:rsidP="00CC44BF">
            <w:pPr>
              <w:spacing w:before="40" w:after="40"/>
              <w:jc w:val="center"/>
              <w:rPr>
                <w:color w:val="FFC000"/>
                <w:sz w:val="22"/>
                <w:szCs w:val="22"/>
              </w:rPr>
            </w:pPr>
            <w:hyperlink r:id="rId31" w:history="1">
              <w:r w:rsidR="00CC44BF" w:rsidRPr="00E967A4">
                <w:rPr>
                  <w:rStyle w:val="Hyperlink"/>
                  <w:color w:val="auto"/>
                  <w:sz w:val="22"/>
                  <w:szCs w:val="22"/>
                  <w:u w:val="none"/>
                </w:rPr>
                <w:t>Lowe’s</w:t>
              </w:r>
            </w:hyperlink>
            <w:r w:rsidR="00CC44BF" w:rsidRPr="00E967A4">
              <w:rPr>
                <w:rStyle w:val="Hyperlink"/>
                <w:color w:val="auto"/>
                <w:sz w:val="22"/>
                <w:szCs w:val="22"/>
                <w:u w:val="none"/>
              </w:rPr>
              <w:t xml:space="preserve"> Item#</w:t>
            </w:r>
            <w:r w:rsidR="002B131D" w:rsidRPr="00E967A4">
              <w:rPr>
                <w:rStyle w:val="Hyperlink"/>
                <w:color w:val="auto"/>
                <w:sz w:val="22"/>
                <w:szCs w:val="22"/>
                <w:u w:val="none"/>
              </w:rPr>
              <w:t xml:space="preserve"> </w:t>
            </w:r>
            <w:r w:rsidR="00CC44BF" w:rsidRPr="00E967A4">
              <w:rPr>
                <w:rStyle w:val="Hyperlink"/>
                <w:color w:val="auto"/>
                <w:sz w:val="22"/>
                <w:szCs w:val="22"/>
                <w:u w:val="none"/>
              </w:rPr>
              <w:t>477088</w:t>
            </w:r>
          </w:p>
        </w:tc>
        <w:tc>
          <w:tcPr>
            <w:tcW w:w="1080" w:type="dxa"/>
            <w:vAlign w:val="center"/>
          </w:tcPr>
          <w:p w14:paraId="439A4513" w14:textId="77777777" w:rsidR="00CC44BF" w:rsidRPr="00017584" w:rsidRDefault="00CC44BF" w:rsidP="00CC44BF">
            <w:pPr>
              <w:spacing w:before="40" w:after="40"/>
              <w:rPr>
                <w:color w:val="FFC000"/>
                <w:sz w:val="22"/>
                <w:szCs w:val="22"/>
              </w:rPr>
            </w:pPr>
          </w:p>
        </w:tc>
      </w:tr>
      <w:tr w:rsidR="00CC44BF" w14:paraId="1D4E36B3" w14:textId="77777777" w:rsidTr="00017584">
        <w:trPr>
          <w:jc w:val="center"/>
        </w:trPr>
        <w:tc>
          <w:tcPr>
            <w:tcW w:w="979" w:type="dxa"/>
            <w:vAlign w:val="center"/>
          </w:tcPr>
          <w:p w14:paraId="69AD0A6F" w14:textId="40C473E8" w:rsidR="00CC44BF" w:rsidRPr="004B045B" w:rsidRDefault="00CC44BF" w:rsidP="00CC44BF">
            <w:pPr>
              <w:spacing w:before="40" w:after="40"/>
              <w:jc w:val="center"/>
              <w:rPr>
                <w:sz w:val="22"/>
                <w:szCs w:val="22"/>
              </w:rPr>
            </w:pPr>
            <w:r w:rsidRPr="004B045B">
              <w:rPr>
                <w:sz w:val="22"/>
                <w:szCs w:val="22"/>
              </w:rPr>
              <w:t>4-Bttrfly</w:t>
            </w:r>
          </w:p>
        </w:tc>
        <w:tc>
          <w:tcPr>
            <w:tcW w:w="5040" w:type="dxa"/>
            <w:vAlign w:val="center"/>
          </w:tcPr>
          <w:p w14:paraId="2E7621C3" w14:textId="69304358" w:rsidR="00CC44BF" w:rsidRPr="004B045B" w:rsidRDefault="00107ED9" w:rsidP="00CC44BF">
            <w:pPr>
              <w:spacing w:before="40" w:after="40"/>
              <w:rPr>
                <w:color w:val="FFC000"/>
                <w:sz w:val="22"/>
                <w:szCs w:val="22"/>
              </w:rPr>
            </w:pPr>
            <w:r>
              <w:rPr>
                <w:sz w:val="22"/>
                <w:szCs w:val="22"/>
              </w:rPr>
              <w:t>(1) 6</w:t>
            </w:r>
            <w:r w:rsidR="00CC44BF" w:rsidRPr="004B045B">
              <w:rPr>
                <w:sz w:val="22"/>
                <w:szCs w:val="22"/>
              </w:rPr>
              <w:t xml:space="preserve">’x50’ </w:t>
            </w:r>
            <w:proofErr w:type="spellStart"/>
            <w:r w:rsidR="00CC44BF" w:rsidRPr="004B045B">
              <w:rPr>
                <w:sz w:val="22"/>
                <w:szCs w:val="22"/>
              </w:rPr>
              <w:t>Sta</w:t>
            </w:r>
            <w:proofErr w:type="spellEnd"/>
            <w:r w:rsidR="00CC44BF" w:rsidRPr="004B045B">
              <w:rPr>
                <w:sz w:val="22"/>
                <w:szCs w:val="22"/>
              </w:rPr>
              <w:t xml:space="preserve">-Green Professional Landscape Fabric </w:t>
            </w:r>
            <w:r w:rsidR="00CC44BF" w:rsidRPr="004B045B">
              <w:rPr>
                <w:sz w:val="18"/>
                <w:szCs w:val="18"/>
              </w:rPr>
              <w:t>(weed barrier) (</w:t>
            </w:r>
            <w:r w:rsidR="00CC44BF" w:rsidRPr="004B045B">
              <w:rPr>
                <w:i/>
                <w:iCs/>
                <w:sz w:val="18"/>
                <w:szCs w:val="18"/>
              </w:rPr>
              <w:t>16’</w:t>
            </w:r>
            <w:r w:rsidR="00CC44BF" w:rsidRPr="004B045B">
              <w:rPr>
                <w:sz w:val="18"/>
                <w:szCs w:val="18"/>
              </w:rPr>
              <w:t xml:space="preserve"> </w:t>
            </w:r>
            <w:r w:rsidR="00CC44BF" w:rsidRPr="004B045B">
              <w:rPr>
                <w:i/>
                <w:iCs/>
                <w:sz w:val="18"/>
                <w:szCs w:val="18"/>
              </w:rPr>
              <w:t>used for this garden</w:t>
            </w:r>
            <w:r w:rsidR="00CC44BF" w:rsidRPr="004B045B">
              <w:rPr>
                <w:sz w:val="18"/>
                <w:szCs w:val="18"/>
              </w:rPr>
              <w:t xml:space="preserve">) </w:t>
            </w:r>
            <w:r w:rsidR="00CC44BF" w:rsidRPr="004B045B">
              <w:rPr>
                <w:sz w:val="22"/>
                <w:szCs w:val="22"/>
              </w:rPr>
              <w:t>@~</w:t>
            </w:r>
            <w:r w:rsidR="002D4EDF" w:rsidRPr="004B045B">
              <w:rPr>
                <w:sz w:val="22"/>
                <w:szCs w:val="22"/>
              </w:rPr>
              <w:t>$</w:t>
            </w:r>
            <w:r w:rsidR="004B045B" w:rsidRPr="004B045B">
              <w:rPr>
                <w:sz w:val="22"/>
                <w:szCs w:val="22"/>
              </w:rPr>
              <w:t>33</w:t>
            </w:r>
            <w:r w:rsidR="00CC44BF" w:rsidRPr="004B045B">
              <w:rPr>
                <w:sz w:val="22"/>
                <w:szCs w:val="22"/>
              </w:rPr>
              <w:t xml:space="preserve">.98 </w:t>
            </w:r>
            <w:proofErr w:type="spellStart"/>
            <w:r w:rsidR="00CC44BF" w:rsidRPr="004B045B">
              <w:rPr>
                <w:sz w:val="22"/>
                <w:szCs w:val="22"/>
              </w:rPr>
              <w:t>ea</w:t>
            </w:r>
            <w:proofErr w:type="spellEnd"/>
          </w:p>
        </w:tc>
        <w:tc>
          <w:tcPr>
            <w:tcW w:w="1267" w:type="dxa"/>
            <w:vAlign w:val="center"/>
          </w:tcPr>
          <w:p w14:paraId="04F9FCBA" w14:textId="5B2F21D2" w:rsidR="00CC44BF" w:rsidRPr="004B045B" w:rsidRDefault="00CC44BF" w:rsidP="00CC44BF">
            <w:pPr>
              <w:spacing w:before="40" w:after="40"/>
              <w:jc w:val="center"/>
              <w:rPr>
                <w:color w:val="FFC000"/>
                <w:sz w:val="22"/>
                <w:szCs w:val="22"/>
              </w:rPr>
            </w:pPr>
            <w:r w:rsidRPr="004B045B">
              <w:rPr>
                <w:sz w:val="22"/>
                <w:szCs w:val="22"/>
              </w:rPr>
              <w:t>$3</w:t>
            </w:r>
            <w:r w:rsidR="004B045B" w:rsidRPr="004B045B">
              <w:rPr>
                <w:sz w:val="22"/>
                <w:szCs w:val="22"/>
              </w:rPr>
              <w:t>5</w:t>
            </w:r>
          </w:p>
        </w:tc>
        <w:tc>
          <w:tcPr>
            <w:tcW w:w="2434" w:type="dxa"/>
            <w:vAlign w:val="center"/>
          </w:tcPr>
          <w:p w14:paraId="0561189B" w14:textId="42CCD9DD" w:rsidR="00CC44BF" w:rsidRPr="004B045B" w:rsidRDefault="00CF1782" w:rsidP="00CC44BF">
            <w:pPr>
              <w:spacing w:before="40" w:after="40"/>
              <w:jc w:val="center"/>
              <w:rPr>
                <w:color w:val="FFC000"/>
                <w:sz w:val="22"/>
                <w:szCs w:val="22"/>
              </w:rPr>
            </w:pPr>
            <w:hyperlink r:id="rId32" w:history="1">
              <w:r w:rsidR="00CC44BF" w:rsidRPr="004B045B">
                <w:rPr>
                  <w:rStyle w:val="Hyperlink"/>
                  <w:color w:val="auto"/>
                  <w:sz w:val="22"/>
                  <w:szCs w:val="22"/>
                  <w:u w:val="none"/>
                </w:rPr>
                <w:t>Lowe’s</w:t>
              </w:r>
            </w:hyperlink>
            <w:r w:rsidR="00CC44BF" w:rsidRPr="004B045B">
              <w:rPr>
                <w:rStyle w:val="Hyperlink"/>
                <w:color w:val="auto"/>
                <w:sz w:val="22"/>
                <w:szCs w:val="22"/>
                <w:u w:val="none"/>
              </w:rPr>
              <w:t xml:space="preserve"> Item#</w:t>
            </w:r>
            <w:r w:rsidR="002B131D" w:rsidRPr="004B045B">
              <w:rPr>
                <w:rStyle w:val="Hyperlink"/>
                <w:color w:val="auto"/>
                <w:sz w:val="22"/>
                <w:szCs w:val="22"/>
                <w:u w:val="none"/>
              </w:rPr>
              <w:t xml:space="preserve"> </w:t>
            </w:r>
            <w:r w:rsidR="004B045B" w:rsidRPr="004B045B">
              <w:rPr>
                <w:rStyle w:val="Hyperlink"/>
                <w:color w:val="auto"/>
                <w:sz w:val="22"/>
                <w:szCs w:val="22"/>
                <w:u w:val="none"/>
              </w:rPr>
              <w:t>510606</w:t>
            </w:r>
          </w:p>
        </w:tc>
        <w:tc>
          <w:tcPr>
            <w:tcW w:w="1080" w:type="dxa"/>
            <w:vAlign w:val="center"/>
          </w:tcPr>
          <w:p w14:paraId="78F9AC26" w14:textId="77777777" w:rsidR="00CC44BF" w:rsidRPr="00017584" w:rsidRDefault="00CC44BF" w:rsidP="00CC44BF">
            <w:pPr>
              <w:spacing w:before="40" w:after="40"/>
              <w:rPr>
                <w:color w:val="FFC000"/>
                <w:sz w:val="22"/>
                <w:szCs w:val="22"/>
              </w:rPr>
            </w:pPr>
          </w:p>
        </w:tc>
      </w:tr>
      <w:tr w:rsidR="00A110FE" w14:paraId="73E12991" w14:textId="77777777" w:rsidTr="00CB2A0F">
        <w:trPr>
          <w:jc w:val="center"/>
        </w:trPr>
        <w:tc>
          <w:tcPr>
            <w:tcW w:w="979" w:type="dxa"/>
            <w:vAlign w:val="center"/>
          </w:tcPr>
          <w:p w14:paraId="1CAF7775" w14:textId="7F0FEBBA" w:rsidR="00A110FE" w:rsidRPr="004B045B" w:rsidRDefault="00A110FE" w:rsidP="00A110FE">
            <w:pPr>
              <w:spacing w:before="40" w:after="40"/>
              <w:jc w:val="center"/>
              <w:rPr>
                <w:sz w:val="22"/>
                <w:szCs w:val="22"/>
              </w:rPr>
            </w:pPr>
            <w:r w:rsidRPr="00E967A4">
              <w:rPr>
                <w:sz w:val="22"/>
                <w:szCs w:val="22"/>
              </w:rPr>
              <w:t>4-Bttrfly</w:t>
            </w:r>
          </w:p>
        </w:tc>
        <w:tc>
          <w:tcPr>
            <w:tcW w:w="5040" w:type="dxa"/>
          </w:tcPr>
          <w:p w14:paraId="12867795" w14:textId="713A8915" w:rsidR="00A110FE" w:rsidRPr="000B363E" w:rsidRDefault="00A110FE" w:rsidP="00A110FE">
            <w:pPr>
              <w:spacing w:before="40" w:after="40"/>
              <w:rPr>
                <w:sz w:val="18"/>
                <w:szCs w:val="18"/>
              </w:rPr>
            </w:pPr>
            <w:r w:rsidRPr="002C22D5">
              <w:rPr>
                <w:sz w:val="22"/>
                <w:szCs w:val="22"/>
              </w:rPr>
              <w:t>(</w:t>
            </w:r>
            <w:r>
              <w:rPr>
                <w:sz w:val="22"/>
                <w:szCs w:val="22"/>
              </w:rPr>
              <w:t>4</w:t>
            </w:r>
            <w:r w:rsidRPr="002C22D5">
              <w:rPr>
                <w:sz w:val="22"/>
                <w:szCs w:val="22"/>
              </w:rPr>
              <w:t>)</w:t>
            </w:r>
            <w:r>
              <w:rPr>
                <w:sz w:val="22"/>
                <w:szCs w:val="22"/>
              </w:rPr>
              <w:t xml:space="preserve"> </w:t>
            </w:r>
            <w:r w:rsidRPr="002C22D5">
              <w:rPr>
                <w:sz w:val="22"/>
                <w:szCs w:val="22"/>
              </w:rPr>
              <w:t>32-Quart (1CF)</w:t>
            </w:r>
            <w:r>
              <w:rPr>
                <w:sz w:val="22"/>
                <w:szCs w:val="22"/>
              </w:rPr>
              <w:t xml:space="preserve"> Bags of</w:t>
            </w:r>
            <w:r w:rsidRPr="002C22D5">
              <w:rPr>
                <w:sz w:val="22"/>
                <w:szCs w:val="22"/>
              </w:rPr>
              <w:t xml:space="preserve"> Evergreen Organic Potting Soil Mix @~$6.38 </w:t>
            </w:r>
            <w:proofErr w:type="spellStart"/>
            <w:r w:rsidRPr="002C22D5">
              <w:rPr>
                <w:sz w:val="22"/>
                <w:szCs w:val="22"/>
              </w:rPr>
              <w:t>ea</w:t>
            </w:r>
            <w:proofErr w:type="spellEnd"/>
            <w:r w:rsidR="000B363E">
              <w:rPr>
                <w:sz w:val="18"/>
                <w:szCs w:val="18"/>
              </w:rPr>
              <w:t xml:space="preserve"> (for garden)</w:t>
            </w:r>
          </w:p>
        </w:tc>
        <w:tc>
          <w:tcPr>
            <w:tcW w:w="1267" w:type="dxa"/>
            <w:vAlign w:val="center"/>
          </w:tcPr>
          <w:p w14:paraId="4BA64BD2" w14:textId="792AE31E" w:rsidR="00A110FE" w:rsidRPr="004B045B" w:rsidRDefault="00A110FE" w:rsidP="00A110FE">
            <w:pPr>
              <w:spacing w:before="40" w:after="40"/>
              <w:jc w:val="center"/>
              <w:rPr>
                <w:sz w:val="22"/>
                <w:szCs w:val="22"/>
              </w:rPr>
            </w:pPr>
            <w:r w:rsidRPr="00BD762B">
              <w:rPr>
                <w:sz w:val="22"/>
                <w:szCs w:val="22"/>
              </w:rPr>
              <w:t>$</w:t>
            </w:r>
            <w:r>
              <w:rPr>
                <w:sz w:val="22"/>
                <w:szCs w:val="22"/>
              </w:rPr>
              <w:t>25</w:t>
            </w:r>
            <w:r w:rsidRPr="00BD762B">
              <w:rPr>
                <w:sz w:val="22"/>
                <w:szCs w:val="22"/>
              </w:rPr>
              <w:t xml:space="preserve"> total</w:t>
            </w:r>
          </w:p>
        </w:tc>
        <w:tc>
          <w:tcPr>
            <w:tcW w:w="2434" w:type="dxa"/>
            <w:vAlign w:val="center"/>
          </w:tcPr>
          <w:p w14:paraId="45B79613" w14:textId="7D57EF0E" w:rsidR="00A110FE" w:rsidRDefault="00CF1782" w:rsidP="00A110FE">
            <w:pPr>
              <w:spacing w:before="40" w:after="40"/>
              <w:jc w:val="center"/>
            </w:pPr>
            <w:hyperlink r:id="rId33" w:history="1">
              <w:r w:rsidR="00A110FE" w:rsidRPr="00BD762B">
                <w:rPr>
                  <w:rStyle w:val="Hyperlink"/>
                  <w:color w:val="auto"/>
                  <w:sz w:val="22"/>
                  <w:szCs w:val="22"/>
                  <w:u w:val="none"/>
                </w:rPr>
                <w:t>Lowe’s</w:t>
              </w:r>
            </w:hyperlink>
            <w:r w:rsidR="00A110FE" w:rsidRPr="00BD762B">
              <w:rPr>
                <w:rStyle w:val="Hyperlink"/>
                <w:color w:val="auto"/>
                <w:sz w:val="22"/>
                <w:szCs w:val="22"/>
                <w:u w:val="none"/>
              </w:rPr>
              <w:t xml:space="preserve"> Item #380608</w:t>
            </w:r>
          </w:p>
        </w:tc>
        <w:tc>
          <w:tcPr>
            <w:tcW w:w="1080" w:type="dxa"/>
            <w:vAlign w:val="center"/>
          </w:tcPr>
          <w:p w14:paraId="2F052820" w14:textId="77777777" w:rsidR="00A110FE" w:rsidRPr="00017584" w:rsidRDefault="00A110FE" w:rsidP="00A110FE">
            <w:pPr>
              <w:spacing w:before="40" w:after="40"/>
              <w:rPr>
                <w:color w:val="FFC000"/>
                <w:sz w:val="22"/>
                <w:szCs w:val="22"/>
              </w:rPr>
            </w:pPr>
          </w:p>
        </w:tc>
      </w:tr>
      <w:tr w:rsidR="00A110FE" w14:paraId="67AE9DEF" w14:textId="77777777" w:rsidTr="00F5798B">
        <w:trPr>
          <w:jc w:val="center"/>
        </w:trPr>
        <w:tc>
          <w:tcPr>
            <w:tcW w:w="979" w:type="dxa"/>
            <w:vAlign w:val="center"/>
          </w:tcPr>
          <w:p w14:paraId="25BDEB98" w14:textId="5484AFAD" w:rsidR="00A110FE" w:rsidRPr="00E967A4" w:rsidRDefault="00A110FE" w:rsidP="00A110FE">
            <w:pPr>
              <w:spacing w:before="40" w:after="40"/>
              <w:jc w:val="center"/>
              <w:rPr>
                <w:color w:val="FFC000"/>
                <w:sz w:val="22"/>
                <w:szCs w:val="22"/>
              </w:rPr>
            </w:pPr>
            <w:r w:rsidRPr="00E967A4">
              <w:rPr>
                <w:sz w:val="22"/>
                <w:szCs w:val="22"/>
              </w:rPr>
              <w:t>4-Bttrfly</w:t>
            </w:r>
          </w:p>
        </w:tc>
        <w:tc>
          <w:tcPr>
            <w:tcW w:w="5040" w:type="dxa"/>
          </w:tcPr>
          <w:p w14:paraId="0203E636" w14:textId="392C77C5" w:rsidR="00A110FE" w:rsidRPr="00E967A4" w:rsidRDefault="00A110FE" w:rsidP="00A110FE">
            <w:pPr>
              <w:spacing w:before="40" w:after="40"/>
              <w:rPr>
                <w:color w:val="FFC000"/>
                <w:sz w:val="22"/>
                <w:szCs w:val="22"/>
              </w:rPr>
            </w:pPr>
            <w:r w:rsidRPr="00E967A4">
              <w:rPr>
                <w:sz w:val="22"/>
                <w:szCs w:val="22"/>
              </w:rPr>
              <w:t xml:space="preserve">(8) 1 CF/32 </w:t>
            </w:r>
            <w:proofErr w:type="spellStart"/>
            <w:r w:rsidRPr="00E967A4">
              <w:rPr>
                <w:sz w:val="22"/>
                <w:szCs w:val="22"/>
              </w:rPr>
              <w:t>Qt</w:t>
            </w:r>
            <w:proofErr w:type="spellEnd"/>
            <w:r w:rsidRPr="00E967A4">
              <w:rPr>
                <w:sz w:val="22"/>
                <w:szCs w:val="22"/>
              </w:rPr>
              <w:t xml:space="preserve"> Bags of Evergreen Organic Top Soil @~$2.18 each</w:t>
            </w:r>
          </w:p>
        </w:tc>
        <w:tc>
          <w:tcPr>
            <w:tcW w:w="1267" w:type="dxa"/>
            <w:vAlign w:val="center"/>
          </w:tcPr>
          <w:p w14:paraId="6AA35DBC" w14:textId="242928DF" w:rsidR="00A110FE" w:rsidRPr="00E967A4" w:rsidRDefault="00A110FE" w:rsidP="00A110FE">
            <w:pPr>
              <w:spacing w:before="40" w:after="40"/>
              <w:jc w:val="center"/>
              <w:rPr>
                <w:color w:val="FFC000"/>
                <w:sz w:val="22"/>
                <w:szCs w:val="22"/>
              </w:rPr>
            </w:pPr>
            <w:r w:rsidRPr="00E967A4">
              <w:rPr>
                <w:sz w:val="22"/>
                <w:szCs w:val="22"/>
              </w:rPr>
              <w:t>$20 total</w:t>
            </w:r>
          </w:p>
        </w:tc>
        <w:tc>
          <w:tcPr>
            <w:tcW w:w="2434" w:type="dxa"/>
            <w:vAlign w:val="center"/>
          </w:tcPr>
          <w:p w14:paraId="184FF761" w14:textId="2E753E37" w:rsidR="00A110FE" w:rsidRPr="00E967A4" w:rsidRDefault="00CF1782" w:rsidP="00A110FE">
            <w:pPr>
              <w:spacing w:before="40" w:after="40"/>
              <w:jc w:val="center"/>
              <w:rPr>
                <w:color w:val="FFC000"/>
              </w:rPr>
            </w:pPr>
            <w:hyperlink r:id="rId34" w:history="1">
              <w:r w:rsidR="00A110FE" w:rsidRPr="00E967A4">
                <w:rPr>
                  <w:rStyle w:val="Hyperlink"/>
                  <w:color w:val="auto"/>
                  <w:sz w:val="22"/>
                  <w:szCs w:val="22"/>
                  <w:u w:val="none"/>
                </w:rPr>
                <w:t>Lowe’s</w:t>
              </w:r>
            </w:hyperlink>
            <w:r w:rsidR="00A110FE" w:rsidRPr="00E967A4">
              <w:rPr>
                <w:rStyle w:val="Hyperlink"/>
                <w:color w:val="auto"/>
                <w:sz w:val="22"/>
                <w:szCs w:val="22"/>
                <w:u w:val="none"/>
              </w:rPr>
              <w:t xml:space="preserve"> Item# 648834</w:t>
            </w:r>
          </w:p>
        </w:tc>
        <w:tc>
          <w:tcPr>
            <w:tcW w:w="1080" w:type="dxa"/>
            <w:vAlign w:val="center"/>
          </w:tcPr>
          <w:p w14:paraId="4ED1F4F1" w14:textId="77777777" w:rsidR="00A110FE" w:rsidRPr="00017584" w:rsidRDefault="00A110FE" w:rsidP="00A110FE">
            <w:pPr>
              <w:spacing w:before="40" w:after="40"/>
              <w:rPr>
                <w:color w:val="FFC000"/>
                <w:sz w:val="22"/>
                <w:szCs w:val="22"/>
              </w:rPr>
            </w:pPr>
          </w:p>
        </w:tc>
      </w:tr>
      <w:tr w:rsidR="00A110FE" w14:paraId="142A876F" w14:textId="77777777" w:rsidTr="004C75CD">
        <w:trPr>
          <w:jc w:val="center"/>
        </w:trPr>
        <w:tc>
          <w:tcPr>
            <w:tcW w:w="979" w:type="dxa"/>
            <w:vAlign w:val="center"/>
          </w:tcPr>
          <w:p w14:paraId="721A57C6" w14:textId="05A09CBA" w:rsidR="00A110FE" w:rsidRPr="007B2F0A" w:rsidRDefault="00A110FE" w:rsidP="00A110FE">
            <w:pPr>
              <w:spacing w:before="40" w:after="40"/>
              <w:jc w:val="center"/>
              <w:rPr>
                <w:sz w:val="22"/>
                <w:szCs w:val="22"/>
              </w:rPr>
            </w:pPr>
            <w:r w:rsidRPr="007B2F0A">
              <w:rPr>
                <w:sz w:val="22"/>
                <w:szCs w:val="22"/>
              </w:rPr>
              <w:t>4-Bttrfly</w:t>
            </w:r>
          </w:p>
        </w:tc>
        <w:tc>
          <w:tcPr>
            <w:tcW w:w="5040" w:type="dxa"/>
          </w:tcPr>
          <w:p w14:paraId="77A64674" w14:textId="092AC435" w:rsidR="00A110FE" w:rsidRPr="007B2F0A" w:rsidRDefault="00A110FE" w:rsidP="009E0189">
            <w:pPr>
              <w:spacing w:before="40" w:after="40"/>
              <w:rPr>
                <w:sz w:val="22"/>
                <w:szCs w:val="22"/>
              </w:rPr>
            </w:pPr>
            <w:r w:rsidRPr="007B2F0A">
              <w:rPr>
                <w:sz w:val="22"/>
                <w:szCs w:val="22"/>
              </w:rPr>
              <w:t>(</w:t>
            </w:r>
            <w:r w:rsidR="009E0189">
              <w:rPr>
                <w:sz w:val="22"/>
                <w:szCs w:val="22"/>
              </w:rPr>
              <w:t>10</w:t>
            </w:r>
            <w:r w:rsidRPr="007B2F0A">
              <w:rPr>
                <w:sz w:val="22"/>
                <w:szCs w:val="22"/>
              </w:rPr>
              <w:t xml:space="preserve">) 1 CF Bags of Evergreen Organic Compost and Manure @~$3.68 </w:t>
            </w:r>
            <w:proofErr w:type="spellStart"/>
            <w:r w:rsidRPr="007B2F0A">
              <w:rPr>
                <w:sz w:val="22"/>
                <w:szCs w:val="22"/>
              </w:rPr>
              <w:t>ea</w:t>
            </w:r>
            <w:proofErr w:type="spellEnd"/>
            <w:r w:rsidR="009E0189">
              <w:rPr>
                <w:sz w:val="22"/>
                <w:szCs w:val="22"/>
              </w:rPr>
              <w:t xml:space="preserve"> </w:t>
            </w:r>
            <w:r w:rsidR="009E0189" w:rsidRPr="009E0189">
              <w:rPr>
                <w:sz w:val="18"/>
                <w:szCs w:val="22"/>
              </w:rPr>
              <w:t>(2 for garden, 1 per bush, 2 per tree)</w:t>
            </w:r>
          </w:p>
        </w:tc>
        <w:tc>
          <w:tcPr>
            <w:tcW w:w="1267" w:type="dxa"/>
            <w:vAlign w:val="center"/>
          </w:tcPr>
          <w:p w14:paraId="40E9D656" w14:textId="088ECA85" w:rsidR="00A110FE" w:rsidRPr="007B2F0A" w:rsidRDefault="00A110FE" w:rsidP="009E0189">
            <w:pPr>
              <w:spacing w:before="40" w:after="40"/>
              <w:jc w:val="center"/>
              <w:rPr>
                <w:sz w:val="22"/>
                <w:szCs w:val="22"/>
              </w:rPr>
            </w:pPr>
            <w:r w:rsidRPr="007B2F0A">
              <w:rPr>
                <w:sz w:val="22"/>
                <w:szCs w:val="22"/>
              </w:rPr>
              <w:t>$</w:t>
            </w:r>
            <w:r w:rsidR="009E0189">
              <w:rPr>
                <w:sz w:val="22"/>
                <w:szCs w:val="22"/>
              </w:rPr>
              <w:t>4</w:t>
            </w:r>
            <w:r w:rsidRPr="007B2F0A">
              <w:rPr>
                <w:sz w:val="22"/>
                <w:szCs w:val="22"/>
              </w:rPr>
              <w:t>0 total</w:t>
            </w:r>
          </w:p>
        </w:tc>
        <w:tc>
          <w:tcPr>
            <w:tcW w:w="2434" w:type="dxa"/>
            <w:vAlign w:val="center"/>
          </w:tcPr>
          <w:p w14:paraId="65D0875E" w14:textId="53BEF530" w:rsidR="00A110FE" w:rsidRPr="007B2F0A" w:rsidRDefault="00CF1782" w:rsidP="00A110FE">
            <w:pPr>
              <w:spacing w:before="40" w:after="40"/>
              <w:jc w:val="center"/>
              <w:rPr>
                <w:sz w:val="22"/>
                <w:szCs w:val="22"/>
              </w:rPr>
            </w:pPr>
            <w:hyperlink r:id="rId35" w:history="1">
              <w:r w:rsidR="00A110FE" w:rsidRPr="007B2F0A">
                <w:rPr>
                  <w:rStyle w:val="Hyperlink"/>
                  <w:color w:val="auto"/>
                  <w:sz w:val="22"/>
                  <w:szCs w:val="22"/>
                  <w:u w:val="none"/>
                </w:rPr>
                <w:t>Lowe’s</w:t>
              </w:r>
            </w:hyperlink>
            <w:r w:rsidR="00A110FE" w:rsidRPr="007B2F0A">
              <w:rPr>
                <w:rStyle w:val="Hyperlink"/>
                <w:color w:val="auto"/>
                <w:sz w:val="22"/>
                <w:szCs w:val="22"/>
                <w:u w:val="none"/>
              </w:rPr>
              <w:t xml:space="preserve"> Item #380606</w:t>
            </w:r>
          </w:p>
        </w:tc>
        <w:tc>
          <w:tcPr>
            <w:tcW w:w="1080" w:type="dxa"/>
            <w:vAlign w:val="center"/>
          </w:tcPr>
          <w:p w14:paraId="0BE61118" w14:textId="77777777" w:rsidR="00A110FE" w:rsidRPr="00017584" w:rsidRDefault="00A110FE" w:rsidP="00A110FE">
            <w:pPr>
              <w:spacing w:before="40" w:after="40"/>
              <w:rPr>
                <w:color w:val="FFC000"/>
                <w:sz w:val="22"/>
                <w:szCs w:val="22"/>
              </w:rPr>
            </w:pPr>
          </w:p>
        </w:tc>
      </w:tr>
      <w:tr w:rsidR="00A110FE" w14:paraId="748631BF" w14:textId="77777777" w:rsidTr="00F5798B">
        <w:trPr>
          <w:jc w:val="center"/>
        </w:trPr>
        <w:tc>
          <w:tcPr>
            <w:tcW w:w="979" w:type="dxa"/>
            <w:vAlign w:val="center"/>
          </w:tcPr>
          <w:p w14:paraId="4ED21B7A" w14:textId="7DA935E7" w:rsidR="00A110FE" w:rsidRPr="007B2F0A" w:rsidRDefault="00A110FE" w:rsidP="00A110FE">
            <w:pPr>
              <w:spacing w:before="40" w:after="40"/>
              <w:jc w:val="center"/>
              <w:rPr>
                <w:sz w:val="22"/>
                <w:szCs w:val="22"/>
              </w:rPr>
            </w:pPr>
            <w:r w:rsidRPr="007B2F0A">
              <w:rPr>
                <w:sz w:val="22"/>
                <w:szCs w:val="22"/>
              </w:rPr>
              <w:t>4-Bttrfly</w:t>
            </w:r>
          </w:p>
        </w:tc>
        <w:tc>
          <w:tcPr>
            <w:tcW w:w="5040" w:type="dxa"/>
            <w:vAlign w:val="center"/>
          </w:tcPr>
          <w:p w14:paraId="6D74E3E5" w14:textId="3B8DB6AC" w:rsidR="00A110FE" w:rsidRPr="007B2F0A" w:rsidRDefault="00A110FE" w:rsidP="00A110FE">
            <w:pPr>
              <w:spacing w:before="40" w:after="40"/>
              <w:rPr>
                <w:sz w:val="22"/>
                <w:szCs w:val="22"/>
              </w:rPr>
            </w:pPr>
            <w:r w:rsidRPr="007B2F0A">
              <w:rPr>
                <w:sz w:val="22"/>
                <w:szCs w:val="22"/>
              </w:rPr>
              <w:t>(3) 2 CF Bags of Evergreen Organic Drainage and Aeration Soil Conditioner</w:t>
            </w:r>
            <w:r w:rsidRPr="007B2F0A">
              <w:t xml:space="preserve"> </w:t>
            </w:r>
            <w:r w:rsidRPr="007B2F0A">
              <w:rPr>
                <w:sz w:val="22"/>
                <w:szCs w:val="22"/>
              </w:rPr>
              <w:t xml:space="preserve">@~$4.58 </w:t>
            </w:r>
            <w:proofErr w:type="spellStart"/>
            <w:r w:rsidRPr="007B2F0A">
              <w:rPr>
                <w:sz w:val="22"/>
                <w:szCs w:val="22"/>
              </w:rPr>
              <w:t>ea</w:t>
            </w:r>
            <w:proofErr w:type="spellEnd"/>
          </w:p>
        </w:tc>
        <w:tc>
          <w:tcPr>
            <w:tcW w:w="1267" w:type="dxa"/>
            <w:vAlign w:val="center"/>
          </w:tcPr>
          <w:p w14:paraId="3857BA75" w14:textId="7B756492" w:rsidR="00A110FE" w:rsidRPr="007B2F0A" w:rsidRDefault="00A110FE" w:rsidP="00A110FE">
            <w:pPr>
              <w:spacing w:before="40" w:after="40"/>
              <w:jc w:val="center"/>
              <w:rPr>
                <w:sz w:val="22"/>
                <w:szCs w:val="22"/>
              </w:rPr>
            </w:pPr>
            <w:r w:rsidRPr="007B2F0A">
              <w:rPr>
                <w:sz w:val="22"/>
                <w:szCs w:val="22"/>
              </w:rPr>
              <w:t>$15 total</w:t>
            </w:r>
          </w:p>
        </w:tc>
        <w:tc>
          <w:tcPr>
            <w:tcW w:w="2434" w:type="dxa"/>
            <w:vAlign w:val="center"/>
          </w:tcPr>
          <w:p w14:paraId="1898F47F" w14:textId="0C749AFF" w:rsidR="00A110FE" w:rsidRPr="007B2F0A" w:rsidRDefault="00CF1782" w:rsidP="00A110FE">
            <w:pPr>
              <w:spacing w:before="40" w:after="40"/>
              <w:jc w:val="center"/>
            </w:pPr>
            <w:hyperlink r:id="rId36" w:history="1">
              <w:r w:rsidR="00A110FE" w:rsidRPr="007B2F0A">
                <w:rPr>
                  <w:rStyle w:val="Hyperlink"/>
                  <w:color w:val="auto"/>
                  <w:sz w:val="22"/>
                  <w:szCs w:val="22"/>
                  <w:u w:val="none"/>
                </w:rPr>
                <w:t>Lowe’s</w:t>
              </w:r>
            </w:hyperlink>
            <w:r w:rsidR="00A110FE" w:rsidRPr="007B2F0A">
              <w:rPr>
                <w:rStyle w:val="Hyperlink"/>
                <w:color w:val="auto"/>
                <w:sz w:val="22"/>
                <w:szCs w:val="22"/>
                <w:u w:val="none"/>
              </w:rPr>
              <w:t xml:space="preserve"> Item# 648829</w:t>
            </w:r>
          </w:p>
        </w:tc>
        <w:tc>
          <w:tcPr>
            <w:tcW w:w="1080" w:type="dxa"/>
            <w:vAlign w:val="center"/>
          </w:tcPr>
          <w:p w14:paraId="3EE86562" w14:textId="77777777" w:rsidR="00A110FE" w:rsidRPr="00017584" w:rsidRDefault="00A110FE" w:rsidP="00A110FE">
            <w:pPr>
              <w:spacing w:before="40" w:after="40"/>
              <w:rPr>
                <w:color w:val="FFC000"/>
                <w:sz w:val="22"/>
                <w:szCs w:val="22"/>
              </w:rPr>
            </w:pPr>
          </w:p>
        </w:tc>
      </w:tr>
      <w:tr w:rsidR="00A110FE" w14:paraId="408918FC" w14:textId="77777777" w:rsidTr="00F5798B">
        <w:trPr>
          <w:jc w:val="center"/>
        </w:trPr>
        <w:tc>
          <w:tcPr>
            <w:tcW w:w="979" w:type="dxa"/>
            <w:vAlign w:val="center"/>
          </w:tcPr>
          <w:p w14:paraId="4CFD09F9" w14:textId="5F85D0CF" w:rsidR="00A110FE" w:rsidRPr="007B2F0A" w:rsidRDefault="00A110FE" w:rsidP="00A110FE">
            <w:pPr>
              <w:spacing w:before="40" w:after="40"/>
              <w:jc w:val="center"/>
              <w:rPr>
                <w:color w:val="008000"/>
                <w:sz w:val="22"/>
                <w:szCs w:val="22"/>
              </w:rPr>
            </w:pPr>
            <w:r w:rsidRPr="007B2F0A">
              <w:rPr>
                <w:color w:val="008000"/>
                <w:sz w:val="22"/>
                <w:szCs w:val="22"/>
              </w:rPr>
              <w:t>4-Bttrfly</w:t>
            </w:r>
          </w:p>
        </w:tc>
        <w:tc>
          <w:tcPr>
            <w:tcW w:w="5040" w:type="dxa"/>
          </w:tcPr>
          <w:p w14:paraId="22746C4D" w14:textId="5713C0B4" w:rsidR="00A110FE" w:rsidRPr="007B2F0A" w:rsidRDefault="00A110FE" w:rsidP="00A110FE">
            <w:pPr>
              <w:spacing w:before="40" w:after="40"/>
              <w:rPr>
                <w:color w:val="008000"/>
                <w:sz w:val="22"/>
                <w:szCs w:val="22"/>
              </w:rPr>
            </w:pPr>
            <w:r w:rsidRPr="007B2F0A">
              <w:rPr>
                <w:color w:val="008000"/>
                <w:sz w:val="22"/>
                <w:szCs w:val="22"/>
              </w:rPr>
              <w:t>(2) Native Oaks, Dogwoods, or Tulip Poplars</w:t>
            </w:r>
            <w:r w:rsidRPr="007B2F0A">
              <w:rPr>
                <w:color w:val="008000"/>
              </w:rPr>
              <w:t xml:space="preserve"> </w:t>
            </w:r>
            <w:r w:rsidRPr="007B2F0A">
              <w:rPr>
                <w:color w:val="008000"/>
                <w:sz w:val="18"/>
                <w:szCs w:val="18"/>
              </w:rPr>
              <w:t xml:space="preserve">(*Optional - plant in or near OC as host plants &amp; cover) </w:t>
            </w:r>
            <w:r w:rsidRPr="007B2F0A">
              <w:rPr>
                <w:color w:val="008000"/>
                <w:sz w:val="22"/>
                <w:szCs w:val="22"/>
              </w:rPr>
              <w:t xml:space="preserve">@~$75 </w:t>
            </w:r>
            <w:proofErr w:type="spellStart"/>
            <w:r w:rsidRPr="007B2F0A">
              <w:rPr>
                <w:color w:val="008000"/>
                <w:sz w:val="22"/>
                <w:szCs w:val="22"/>
              </w:rPr>
              <w:t>ea</w:t>
            </w:r>
            <w:proofErr w:type="spellEnd"/>
          </w:p>
        </w:tc>
        <w:tc>
          <w:tcPr>
            <w:tcW w:w="1267" w:type="dxa"/>
            <w:vAlign w:val="center"/>
          </w:tcPr>
          <w:p w14:paraId="676B8D74" w14:textId="2BD4AA62" w:rsidR="00A110FE" w:rsidRPr="007B2F0A" w:rsidRDefault="00A110FE" w:rsidP="00A110FE">
            <w:pPr>
              <w:spacing w:before="40" w:after="40"/>
              <w:jc w:val="center"/>
              <w:rPr>
                <w:color w:val="008000"/>
                <w:sz w:val="22"/>
                <w:szCs w:val="22"/>
              </w:rPr>
            </w:pPr>
            <w:r w:rsidRPr="007B2F0A">
              <w:rPr>
                <w:color w:val="008000"/>
                <w:sz w:val="22"/>
                <w:szCs w:val="22"/>
              </w:rPr>
              <w:t>*$150 total</w:t>
            </w:r>
          </w:p>
        </w:tc>
        <w:tc>
          <w:tcPr>
            <w:tcW w:w="2434" w:type="dxa"/>
            <w:vAlign w:val="center"/>
          </w:tcPr>
          <w:p w14:paraId="241E7FEC" w14:textId="18994825" w:rsidR="00A110FE" w:rsidRPr="007B2F0A" w:rsidRDefault="00A110FE" w:rsidP="00A110FE">
            <w:pPr>
              <w:spacing w:before="40" w:after="40"/>
              <w:jc w:val="center"/>
              <w:rPr>
                <w:color w:val="008000"/>
              </w:rPr>
            </w:pPr>
            <w:r w:rsidRPr="007B2F0A">
              <w:rPr>
                <w:color w:val="008000"/>
                <w:sz w:val="22"/>
                <w:szCs w:val="22"/>
              </w:rPr>
              <w:t>Nursery via OC Consultant</w:t>
            </w:r>
          </w:p>
        </w:tc>
        <w:tc>
          <w:tcPr>
            <w:tcW w:w="1080" w:type="dxa"/>
            <w:vAlign w:val="center"/>
          </w:tcPr>
          <w:p w14:paraId="411E3FF9" w14:textId="77777777" w:rsidR="00A110FE" w:rsidRPr="00017584" w:rsidRDefault="00A110FE" w:rsidP="00A110FE">
            <w:pPr>
              <w:spacing w:before="40" w:after="40"/>
              <w:rPr>
                <w:color w:val="FFC000"/>
                <w:sz w:val="22"/>
                <w:szCs w:val="22"/>
              </w:rPr>
            </w:pPr>
          </w:p>
        </w:tc>
      </w:tr>
      <w:tr w:rsidR="00A110FE" w14:paraId="0B612089" w14:textId="77777777" w:rsidTr="00F5798B">
        <w:trPr>
          <w:jc w:val="center"/>
        </w:trPr>
        <w:tc>
          <w:tcPr>
            <w:tcW w:w="979" w:type="dxa"/>
            <w:vAlign w:val="center"/>
          </w:tcPr>
          <w:p w14:paraId="4D242CEA" w14:textId="2BA872A3" w:rsidR="00A110FE" w:rsidRPr="007B2F0A" w:rsidRDefault="00A110FE" w:rsidP="00A110FE">
            <w:pPr>
              <w:spacing w:before="40" w:after="40"/>
              <w:jc w:val="center"/>
              <w:rPr>
                <w:color w:val="008000"/>
                <w:sz w:val="22"/>
                <w:szCs w:val="22"/>
              </w:rPr>
            </w:pPr>
            <w:r w:rsidRPr="007B2F0A">
              <w:rPr>
                <w:color w:val="008000"/>
                <w:sz w:val="22"/>
                <w:szCs w:val="22"/>
              </w:rPr>
              <w:t>4-Bttrfly</w:t>
            </w:r>
          </w:p>
        </w:tc>
        <w:tc>
          <w:tcPr>
            <w:tcW w:w="5040" w:type="dxa"/>
          </w:tcPr>
          <w:p w14:paraId="7FDBD862" w14:textId="4B71856A" w:rsidR="00A110FE" w:rsidRPr="007B2F0A" w:rsidRDefault="00A110FE" w:rsidP="00A110FE">
            <w:pPr>
              <w:spacing w:before="40" w:after="40"/>
              <w:rPr>
                <w:color w:val="008000"/>
                <w:sz w:val="22"/>
                <w:szCs w:val="22"/>
              </w:rPr>
            </w:pPr>
            <w:r w:rsidRPr="007B2F0A">
              <w:rPr>
                <w:color w:val="008000"/>
                <w:sz w:val="22"/>
                <w:szCs w:val="22"/>
              </w:rPr>
              <w:t xml:space="preserve">(2) Spicebushes or (2) Wax Myrtles </w:t>
            </w:r>
            <w:r w:rsidRPr="007B2F0A">
              <w:rPr>
                <w:color w:val="008000"/>
                <w:sz w:val="18"/>
                <w:szCs w:val="18"/>
              </w:rPr>
              <w:t xml:space="preserve">(*Optional - plant as host plants near garden in OC if possible) </w:t>
            </w:r>
            <w:r w:rsidRPr="007B2F0A">
              <w:rPr>
                <w:color w:val="008000"/>
                <w:sz w:val="22"/>
                <w:szCs w:val="22"/>
              </w:rPr>
              <w:t xml:space="preserve">@~$30 </w:t>
            </w:r>
            <w:proofErr w:type="spellStart"/>
            <w:r w:rsidRPr="007B2F0A">
              <w:rPr>
                <w:color w:val="008000"/>
                <w:sz w:val="22"/>
                <w:szCs w:val="22"/>
              </w:rPr>
              <w:t>ea</w:t>
            </w:r>
            <w:proofErr w:type="spellEnd"/>
          </w:p>
        </w:tc>
        <w:tc>
          <w:tcPr>
            <w:tcW w:w="1267" w:type="dxa"/>
            <w:vAlign w:val="center"/>
          </w:tcPr>
          <w:p w14:paraId="30091D77" w14:textId="5D180268" w:rsidR="00A110FE" w:rsidRPr="007B2F0A" w:rsidRDefault="00A110FE" w:rsidP="00A110FE">
            <w:pPr>
              <w:spacing w:before="40" w:after="40"/>
              <w:jc w:val="center"/>
              <w:rPr>
                <w:color w:val="008000"/>
                <w:sz w:val="22"/>
                <w:szCs w:val="22"/>
              </w:rPr>
            </w:pPr>
            <w:r w:rsidRPr="007B2F0A">
              <w:rPr>
                <w:color w:val="008000"/>
                <w:sz w:val="22"/>
                <w:szCs w:val="22"/>
              </w:rPr>
              <w:t>*$60 total</w:t>
            </w:r>
          </w:p>
        </w:tc>
        <w:tc>
          <w:tcPr>
            <w:tcW w:w="2434" w:type="dxa"/>
            <w:vAlign w:val="center"/>
          </w:tcPr>
          <w:p w14:paraId="68BC2D6D" w14:textId="7D2133E2" w:rsidR="00A110FE" w:rsidRPr="007B2F0A" w:rsidRDefault="00A110FE" w:rsidP="00A110FE">
            <w:pPr>
              <w:spacing w:before="40" w:after="40"/>
              <w:jc w:val="center"/>
              <w:rPr>
                <w:color w:val="008000"/>
              </w:rPr>
            </w:pPr>
            <w:r w:rsidRPr="007B2F0A">
              <w:rPr>
                <w:color w:val="008000"/>
                <w:sz w:val="22"/>
                <w:szCs w:val="22"/>
              </w:rPr>
              <w:t>Nursery via OC Consultant</w:t>
            </w:r>
          </w:p>
        </w:tc>
        <w:tc>
          <w:tcPr>
            <w:tcW w:w="1080" w:type="dxa"/>
            <w:vAlign w:val="center"/>
          </w:tcPr>
          <w:p w14:paraId="1627AE94" w14:textId="77777777" w:rsidR="00A110FE" w:rsidRPr="00017584" w:rsidRDefault="00A110FE" w:rsidP="00A110FE">
            <w:pPr>
              <w:spacing w:before="40" w:after="40"/>
              <w:rPr>
                <w:color w:val="FFC000"/>
                <w:sz w:val="22"/>
                <w:szCs w:val="22"/>
              </w:rPr>
            </w:pPr>
          </w:p>
        </w:tc>
      </w:tr>
      <w:tr w:rsidR="00A110FE" w14:paraId="20374CBB" w14:textId="77777777" w:rsidTr="00F5798B">
        <w:trPr>
          <w:jc w:val="center"/>
        </w:trPr>
        <w:tc>
          <w:tcPr>
            <w:tcW w:w="979" w:type="dxa"/>
            <w:vAlign w:val="center"/>
          </w:tcPr>
          <w:p w14:paraId="4473C074" w14:textId="78429E18" w:rsidR="00A110FE" w:rsidRPr="007B2F0A" w:rsidRDefault="00A110FE" w:rsidP="00A110FE">
            <w:pPr>
              <w:spacing w:before="40" w:after="40"/>
              <w:jc w:val="center"/>
              <w:rPr>
                <w:color w:val="008000"/>
                <w:sz w:val="22"/>
                <w:szCs w:val="22"/>
              </w:rPr>
            </w:pPr>
            <w:r w:rsidRPr="007B2F0A">
              <w:rPr>
                <w:color w:val="008000"/>
                <w:sz w:val="22"/>
                <w:szCs w:val="22"/>
              </w:rPr>
              <w:t>4-Bttrfly</w:t>
            </w:r>
          </w:p>
        </w:tc>
        <w:tc>
          <w:tcPr>
            <w:tcW w:w="5040" w:type="dxa"/>
          </w:tcPr>
          <w:p w14:paraId="27AAF9F5" w14:textId="5116EE01" w:rsidR="00A110FE" w:rsidRPr="007B2F0A" w:rsidRDefault="00A110FE" w:rsidP="00A110FE">
            <w:pPr>
              <w:spacing w:before="40" w:after="40"/>
              <w:rPr>
                <w:color w:val="008000"/>
                <w:sz w:val="22"/>
                <w:szCs w:val="22"/>
              </w:rPr>
            </w:pPr>
            <w:r w:rsidRPr="007B2F0A">
              <w:rPr>
                <w:color w:val="008000"/>
                <w:sz w:val="22"/>
                <w:szCs w:val="22"/>
              </w:rPr>
              <w:t xml:space="preserve">(2) Sweet Pepperbushes or (2) Butterfly Bushes </w:t>
            </w:r>
            <w:r w:rsidRPr="007B2F0A">
              <w:rPr>
                <w:color w:val="008000"/>
                <w:sz w:val="18"/>
                <w:szCs w:val="18"/>
              </w:rPr>
              <w:t xml:space="preserve">(plant as nectar plants near garden) </w:t>
            </w:r>
            <w:r w:rsidRPr="007B2F0A">
              <w:rPr>
                <w:color w:val="008000"/>
                <w:sz w:val="22"/>
                <w:szCs w:val="22"/>
              </w:rPr>
              <w:t xml:space="preserve">@~$30 </w:t>
            </w:r>
            <w:proofErr w:type="spellStart"/>
            <w:r w:rsidRPr="007B2F0A">
              <w:rPr>
                <w:color w:val="008000"/>
                <w:sz w:val="22"/>
                <w:szCs w:val="22"/>
              </w:rPr>
              <w:t>ea</w:t>
            </w:r>
            <w:proofErr w:type="spellEnd"/>
          </w:p>
        </w:tc>
        <w:tc>
          <w:tcPr>
            <w:tcW w:w="1267" w:type="dxa"/>
            <w:vAlign w:val="center"/>
          </w:tcPr>
          <w:p w14:paraId="65440158" w14:textId="77B57693" w:rsidR="00A110FE" w:rsidRPr="007B2F0A" w:rsidRDefault="00A110FE" w:rsidP="00A110FE">
            <w:pPr>
              <w:spacing w:before="40" w:after="40"/>
              <w:jc w:val="center"/>
              <w:rPr>
                <w:color w:val="008000"/>
                <w:sz w:val="22"/>
                <w:szCs w:val="22"/>
              </w:rPr>
            </w:pPr>
            <w:r w:rsidRPr="007B2F0A">
              <w:rPr>
                <w:color w:val="008000"/>
                <w:sz w:val="22"/>
                <w:szCs w:val="22"/>
              </w:rPr>
              <w:t>$60 total</w:t>
            </w:r>
          </w:p>
        </w:tc>
        <w:tc>
          <w:tcPr>
            <w:tcW w:w="2434" w:type="dxa"/>
            <w:vAlign w:val="center"/>
          </w:tcPr>
          <w:p w14:paraId="7CF488E6" w14:textId="0792D9EB" w:rsidR="00A110FE" w:rsidRPr="007B2F0A" w:rsidRDefault="00A110FE" w:rsidP="00A110FE">
            <w:pPr>
              <w:spacing w:before="40" w:after="40"/>
              <w:jc w:val="center"/>
              <w:rPr>
                <w:color w:val="008000"/>
              </w:rPr>
            </w:pPr>
            <w:r w:rsidRPr="007B2F0A">
              <w:rPr>
                <w:color w:val="008000"/>
                <w:sz w:val="22"/>
                <w:szCs w:val="22"/>
              </w:rPr>
              <w:t>Nursery via OC Consultant</w:t>
            </w:r>
          </w:p>
        </w:tc>
        <w:tc>
          <w:tcPr>
            <w:tcW w:w="1080" w:type="dxa"/>
            <w:vAlign w:val="center"/>
          </w:tcPr>
          <w:p w14:paraId="4C34CA07" w14:textId="77777777" w:rsidR="00A110FE" w:rsidRPr="00017584" w:rsidRDefault="00A110FE" w:rsidP="00A110FE">
            <w:pPr>
              <w:spacing w:before="40" w:after="40"/>
              <w:rPr>
                <w:color w:val="FFC000"/>
                <w:sz w:val="22"/>
                <w:szCs w:val="22"/>
              </w:rPr>
            </w:pPr>
          </w:p>
        </w:tc>
      </w:tr>
      <w:tr w:rsidR="00A110FE" w14:paraId="25EEC5CF" w14:textId="77777777" w:rsidTr="00F5798B">
        <w:trPr>
          <w:jc w:val="center"/>
        </w:trPr>
        <w:tc>
          <w:tcPr>
            <w:tcW w:w="979" w:type="dxa"/>
            <w:vAlign w:val="center"/>
          </w:tcPr>
          <w:p w14:paraId="51A642C6" w14:textId="2EB7F87B" w:rsidR="00A110FE" w:rsidRPr="007B2F0A" w:rsidRDefault="00A110FE" w:rsidP="00A110FE">
            <w:pPr>
              <w:spacing w:before="40" w:after="40"/>
              <w:jc w:val="center"/>
              <w:rPr>
                <w:color w:val="008000"/>
                <w:sz w:val="22"/>
                <w:szCs w:val="22"/>
              </w:rPr>
            </w:pPr>
            <w:r w:rsidRPr="007B2F0A">
              <w:rPr>
                <w:color w:val="008000"/>
                <w:sz w:val="22"/>
                <w:szCs w:val="22"/>
              </w:rPr>
              <w:t>4-Bttrfly</w:t>
            </w:r>
          </w:p>
        </w:tc>
        <w:tc>
          <w:tcPr>
            <w:tcW w:w="5040" w:type="dxa"/>
            <w:vAlign w:val="center"/>
          </w:tcPr>
          <w:p w14:paraId="725C88FB" w14:textId="27BED13B" w:rsidR="00A110FE" w:rsidRPr="007B2F0A" w:rsidRDefault="00A110FE" w:rsidP="00A110FE">
            <w:pPr>
              <w:spacing w:before="40" w:after="40"/>
              <w:rPr>
                <w:color w:val="008000"/>
                <w:sz w:val="22"/>
                <w:szCs w:val="22"/>
              </w:rPr>
            </w:pPr>
            <w:r w:rsidRPr="007B2F0A">
              <w:rPr>
                <w:color w:val="008000"/>
                <w:sz w:val="22"/>
                <w:szCs w:val="22"/>
              </w:rPr>
              <w:t xml:space="preserve">(10) Nectar Plants </w:t>
            </w:r>
            <w:r w:rsidRPr="007B2F0A">
              <w:rPr>
                <w:color w:val="008000"/>
                <w:sz w:val="18"/>
                <w:szCs w:val="18"/>
              </w:rPr>
              <w:t xml:space="preserve">(2 different species with 5 of each species – see list below) </w:t>
            </w:r>
            <w:r w:rsidRPr="007B2F0A">
              <w:rPr>
                <w:color w:val="008000"/>
                <w:sz w:val="22"/>
                <w:szCs w:val="22"/>
              </w:rPr>
              <w:t xml:space="preserve">@~$7 </w:t>
            </w:r>
            <w:proofErr w:type="spellStart"/>
            <w:r w:rsidRPr="007B2F0A">
              <w:rPr>
                <w:color w:val="008000"/>
                <w:sz w:val="22"/>
                <w:szCs w:val="22"/>
              </w:rPr>
              <w:t>ea</w:t>
            </w:r>
            <w:proofErr w:type="spellEnd"/>
          </w:p>
        </w:tc>
        <w:tc>
          <w:tcPr>
            <w:tcW w:w="1267" w:type="dxa"/>
            <w:vAlign w:val="center"/>
          </w:tcPr>
          <w:p w14:paraId="63000A54" w14:textId="5E6D9B80" w:rsidR="00A110FE" w:rsidRPr="007B2F0A" w:rsidRDefault="00A110FE" w:rsidP="00A110FE">
            <w:pPr>
              <w:spacing w:before="40" w:after="40"/>
              <w:jc w:val="center"/>
              <w:rPr>
                <w:color w:val="008000"/>
                <w:sz w:val="22"/>
                <w:szCs w:val="22"/>
              </w:rPr>
            </w:pPr>
            <w:r w:rsidRPr="007B2F0A">
              <w:rPr>
                <w:color w:val="008000"/>
                <w:sz w:val="22"/>
                <w:szCs w:val="22"/>
              </w:rPr>
              <w:t>$70 total</w:t>
            </w:r>
          </w:p>
        </w:tc>
        <w:tc>
          <w:tcPr>
            <w:tcW w:w="2434" w:type="dxa"/>
            <w:vAlign w:val="center"/>
          </w:tcPr>
          <w:p w14:paraId="1399302E" w14:textId="2DF359E3" w:rsidR="00A110FE" w:rsidRPr="007B2F0A" w:rsidRDefault="00A110FE" w:rsidP="00A110FE">
            <w:pPr>
              <w:spacing w:before="40" w:after="40"/>
              <w:jc w:val="center"/>
              <w:rPr>
                <w:color w:val="008000"/>
              </w:rPr>
            </w:pPr>
            <w:r w:rsidRPr="007B2F0A">
              <w:rPr>
                <w:color w:val="008000"/>
                <w:sz w:val="22"/>
                <w:szCs w:val="22"/>
              </w:rPr>
              <w:t>Nursery via OC Consultant</w:t>
            </w:r>
          </w:p>
        </w:tc>
        <w:tc>
          <w:tcPr>
            <w:tcW w:w="1080" w:type="dxa"/>
            <w:vAlign w:val="center"/>
          </w:tcPr>
          <w:p w14:paraId="76DA0B41" w14:textId="77777777" w:rsidR="00A110FE" w:rsidRPr="00017584" w:rsidRDefault="00A110FE" w:rsidP="00A110FE">
            <w:pPr>
              <w:spacing w:before="40" w:after="40"/>
              <w:rPr>
                <w:color w:val="FFC000"/>
                <w:sz w:val="22"/>
                <w:szCs w:val="22"/>
              </w:rPr>
            </w:pPr>
          </w:p>
        </w:tc>
      </w:tr>
      <w:tr w:rsidR="00A110FE" w14:paraId="5340FAC9" w14:textId="77777777" w:rsidTr="00F5798B">
        <w:trPr>
          <w:jc w:val="center"/>
        </w:trPr>
        <w:tc>
          <w:tcPr>
            <w:tcW w:w="979" w:type="dxa"/>
            <w:vAlign w:val="center"/>
          </w:tcPr>
          <w:p w14:paraId="6FCE1532" w14:textId="6E02D781" w:rsidR="00A110FE" w:rsidRPr="007B2F0A" w:rsidRDefault="00A110FE" w:rsidP="00A110FE">
            <w:pPr>
              <w:spacing w:before="40" w:after="40"/>
              <w:jc w:val="center"/>
              <w:rPr>
                <w:color w:val="008000"/>
                <w:sz w:val="22"/>
                <w:szCs w:val="22"/>
              </w:rPr>
            </w:pPr>
            <w:r w:rsidRPr="007B2F0A">
              <w:rPr>
                <w:color w:val="008000"/>
                <w:sz w:val="22"/>
                <w:szCs w:val="22"/>
              </w:rPr>
              <w:t>4-Bttrfly</w:t>
            </w:r>
          </w:p>
        </w:tc>
        <w:tc>
          <w:tcPr>
            <w:tcW w:w="5040" w:type="dxa"/>
            <w:vAlign w:val="center"/>
          </w:tcPr>
          <w:p w14:paraId="500FFF4C" w14:textId="1F6AADA3" w:rsidR="00A110FE" w:rsidRPr="007B2F0A" w:rsidRDefault="00A110FE" w:rsidP="00A110FE">
            <w:pPr>
              <w:spacing w:before="40" w:after="40"/>
              <w:rPr>
                <w:color w:val="008000"/>
                <w:sz w:val="22"/>
                <w:szCs w:val="22"/>
              </w:rPr>
            </w:pPr>
            <w:r w:rsidRPr="007B2F0A">
              <w:rPr>
                <w:color w:val="008000"/>
                <w:sz w:val="22"/>
                <w:szCs w:val="22"/>
              </w:rPr>
              <w:t xml:space="preserve">(10) Host Plants </w:t>
            </w:r>
            <w:r w:rsidRPr="007B2F0A">
              <w:rPr>
                <w:color w:val="008000"/>
                <w:sz w:val="18"/>
                <w:szCs w:val="18"/>
              </w:rPr>
              <w:t xml:space="preserve">(2 different species with 5 of each species – see list below) </w:t>
            </w:r>
            <w:r w:rsidRPr="007B2F0A">
              <w:rPr>
                <w:color w:val="008000"/>
                <w:sz w:val="22"/>
                <w:szCs w:val="22"/>
              </w:rPr>
              <w:t xml:space="preserve">@~$7 </w:t>
            </w:r>
            <w:proofErr w:type="spellStart"/>
            <w:r w:rsidRPr="007B2F0A">
              <w:rPr>
                <w:color w:val="008000"/>
                <w:sz w:val="22"/>
                <w:szCs w:val="22"/>
              </w:rPr>
              <w:t>ea</w:t>
            </w:r>
            <w:proofErr w:type="spellEnd"/>
          </w:p>
        </w:tc>
        <w:tc>
          <w:tcPr>
            <w:tcW w:w="1267" w:type="dxa"/>
            <w:vAlign w:val="center"/>
          </w:tcPr>
          <w:p w14:paraId="10C1E240" w14:textId="5A940108" w:rsidR="00A110FE" w:rsidRPr="007B2F0A" w:rsidRDefault="00A110FE" w:rsidP="00A110FE">
            <w:pPr>
              <w:spacing w:before="40" w:after="40"/>
              <w:jc w:val="center"/>
              <w:rPr>
                <w:color w:val="008000"/>
                <w:sz w:val="22"/>
                <w:szCs w:val="22"/>
              </w:rPr>
            </w:pPr>
            <w:r w:rsidRPr="007B2F0A">
              <w:rPr>
                <w:color w:val="008000"/>
                <w:sz w:val="22"/>
                <w:szCs w:val="22"/>
              </w:rPr>
              <w:t>$70 total</w:t>
            </w:r>
          </w:p>
        </w:tc>
        <w:tc>
          <w:tcPr>
            <w:tcW w:w="2434" w:type="dxa"/>
            <w:vAlign w:val="center"/>
          </w:tcPr>
          <w:p w14:paraId="79116A58" w14:textId="7AF8804C" w:rsidR="00A110FE" w:rsidRPr="007B2F0A" w:rsidRDefault="00A110FE" w:rsidP="00A110FE">
            <w:pPr>
              <w:spacing w:before="40" w:after="40"/>
              <w:jc w:val="center"/>
              <w:rPr>
                <w:color w:val="008000"/>
                <w:sz w:val="22"/>
                <w:szCs w:val="22"/>
              </w:rPr>
            </w:pPr>
            <w:r w:rsidRPr="007B2F0A">
              <w:rPr>
                <w:color w:val="008000"/>
                <w:sz w:val="22"/>
                <w:szCs w:val="22"/>
              </w:rPr>
              <w:t>Nursery via OC Consultant</w:t>
            </w:r>
          </w:p>
        </w:tc>
        <w:tc>
          <w:tcPr>
            <w:tcW w:w="1080" w:type="dxa"/>
            <w:vAlign w:val="center"/>
          </w:tcPr>
          <w:p w14:paraId="2C299B8B" w14:textId="77777777" w:rsidR="00A110FE" w:rsidRPr="00017584" w:rsidRDefault="00A110FE" w:rsidP="00A110FE">
            <w:pPr>
              <w:spacing w:before="40" w:after="40"/>
              <w:rPr>
                <w:color w:val="FFC000"/>
                <w:sz w:val="22"/>
                <w:szCs w:val="22"/>
              </w:rPr>
            </w:pPr>
          </w:p>
        </w:tc>
      </w:tr>
      <w:tr w:rsidR="00A110FE" w14:paraId="35F4FE5B" w14:textId="77777777" w:rsidTr="00F5798B">
        <w:trPr>
          <w:jc w:val="center"/>
        </w:trPr>
        <w:tc>
          <w:tcPr>
            <w:tcW w:w="979" w:type="dxa"/>
            <w:vAlign w:val="center"/>
          </w:tcPr>
          <w:p w14:paraId="718448F1" w14:textId="7E125BE8" w:rsidR="00A110FE" w:rsidRPr="00FA1F40" w:rsidRDefault="00A110FE" w:rsidP="00A110FE">
            <w:pPr>
              <w:spacing w:before="40" w:after="40"/>
              <w:jc w:val="center"/>
              <w:rPr>
                <w:sz w:val="22"/>
                <w:szCs w:val="22"/>
              </w:rPr>
            </w:pPr>
            <w:r w:rsidRPr="00FA1F40">
              <w:rPr>
                <w:sz w:val="22"/>
                <w:szCs w:val="22"/>
              </w:rPr>
              <w:t>4-Bttrfly</w:t>
            </w:r>
          </w:p>
        </w:tc>
        <w:tc>
          <w:tcPr>
            <w:tcW w:w="5040" w:type="dxa"/>
          </w:tcPr>
          <w:p w14:paraId="7AEF29BA" w14:textId="6519B8FD" w:rsidR="00A110FE" w:rsidRPr="00FA1F40" w:rsidRDefault="00A110FE" w:rsidP="00A110FE">
            <w:pPr>
              <w:spacing w:before="40" w:after="40"/>
              <w:rPr>
                <w:color w:val="00B050"/>
                <w:sz w:val="22"/>
                <w:szCs w:val="22"/>
              </w:rPr>
            </w:pPr>
            <w:r w:rsidRPr="00FA1F40">
              <w:rPr>
                <w:sz w:val="22"/>
                <w:szCs w:val="22"/>
              </w:rPr>
              <w:t>(1) Package of 40 6” Black Plastic Landscape Edging Pieces</w:t>
            </w:r>
            <w:r w:rsidRPr="00FA1F40">
              <w:t xml:space="preserve"> </w:t>
            </w:r>
            <w:r w:rsidRPr="00FA1F40">
              <w:rPr>
                <w:sz w:val="18"/>
                <w:szCs w:val="18"/>
              </w:rPr>
              <w:t xml:space="preserve">(18 to create (3) 3 </w:t>
            </w:r>
            <w:proofErr w:type="spellStart"/>
            <w:r w:rsidRPr="00FA1F40">
              <w:rPr>
                <w:sz w:val="18"/>
                <w:szCs w:val="18"/>
              </w:rPr>
              <w:t>ft</w:t>
            </w:r>
            <w:proofErr w:type="spellEnd"/>
            <w:r w:rsidRPr="00FA1F40">
              <w:rPr>
                <w:sz w:val="18"/>
                <w:szCs w:val="18"/>
              </w:rPr>
              <w:t xml:space="preserve"> dividers between the four plant species to make plant ID &amp; weeding easier) </w:t>
            </w:r>
            <w:r w:rsidRPr="00FA1F40">
              <w:rPr>
                <w:sz w:val="22"/>
                <w:szCs w:val="22"/>
              </w:rPr>
              <w:t xml:space="preserve">@~$21.98 </w:t>
            </w:r>
            <w:proofErr w:type="spellStart"/>
            <w:r w:rsidRPr="00FA1F40">
              <w:rPr>
                <w:sz w:val="22"/>
                <w:szCs w:val="22"/>
              </w:rPr>
              <w:t>ea</w:t>
            </w:r>
            <w:proofErr w:type="spellEnd"/>
          </w:p>
        </w:tc>
        <w:tc>
          <w:tcPr>
            <w:tcW w:w="1267" w:type="dxa"/>
            <w:vAlign w:val="center"/>
          </w:tcPr>
          <w:p w14:paraId="4420BF3A" w14:textId="123D1802" w:rsidR="00A110FE" w:rsidRPr="00FA1F40" w:rsidRDefault="00A110FE" w:rsidP="00A110FE">
            <w:pPr>
              <w:spacing w:before="40" w:after="40"/>
              <w:jc w:val="center"/>
              <w:rPr>
                <w:color w:val="00B050"/>
                <w:sz w:val="22"/>
                <w:szCs w:val="22"/>
              </w:rPr>
            </w:pPr>
            <w:r w:rsidRPr="00FA1F40">
              <w:rPr>
                <w:sz w:val="22"/>
                <w:szCs w:val="22"/>
              </w:rPr>
              <w:t>$20</w:t>
            </w:r>
          </w:p>
        </w:tc>
        <w:tc>
          <w:tcPr>
            <w:tcW w:w="2434" w:type="dxa"/>
            <w:vAlign w:val="center"/>
          </w:tcPr>
          <w:p w14:paraId="3754FB3F" w14:textId="087D019D" w:rsidR="00A110FE" w:rsidRPr="00FA1F40" w:rsidRDefault="00CF1782" w:rsidP="00A110FE">
            <w:pPr>
              <w:spacing w:before="40" w:after="40"/>
              <w:jc w:val="center"/>
              <w:rPr>
                <w:color w:val="00B050"/>
                <w:sz w:val="22"/>
                <w:szCs w:val="22"/>
              </w:rPr>
            </w:pPr>
            <w:hyperlink r:id="rId37" w:history="1">
              <w:r w:rsidR="00A110FE" w:rsidRPr="00FA1F40">
                <w:rPr>
                  <w:rStyle w:val="Hyperlink"/>
                  <w:color w:val="auto"/>
                  <w:sz w:val="22"/>
                  <w:szCs w:val="22"/>
                  <w:u w:val="none"/>
                </w:rPr>
                <w:t>Lowe’s</w:t>
              </w:r>
            </w:hyperlink>
            <w:r w:rsidR="00A110FE" w:rsidRPr="00FA1F40">
              <w:rPr>
                <w:rStyle w:val="Hyperlink"/>
                <w:color w:val="auto"/>
                <w:sz w:val="22"/>
                <w:szCs w:val="22"/>
                <w:u w:val="none"/>
              </w:rPr>
              <w:t xml:space="preserve"> Item# 379805</w:t>
            </w:r>
          </w:p>
        </w:tc>
        <w:tc>
          <w:tcPr>
            <w:tcW w:w="1080" w:type="dxa"/>
            <w:vAlign w:val="center"/>
          </w:tcPr>
          <w:p w14:paraId="52377E4C" w14:textId="77777777" w:rsidR="00A110FE" w:rsidRPr="00017584" w:rsidRDefault="00A110FE" w:rsidP="00A110FE">
            <w:pPr>
              <w:spacing w:before="40" w:after="40"/>
              <w:rPr>
                <w:color w:val="FFC000"/>
                <w:sz w:val="22"/>
                <w:szCs w:val="22"/>
              </w:rPr>
            </w:pPr>
          </w:p>
        </w:tc>
      </w:tr>
      <w:tr w:rsidR="00A110FE" w14:paraId="48D69836" w14:textId="77777777" w:rsidTr="00F5798B">
        <w:trPr>
          <w:jc w:val="center"/>
        </w:trPr>
        <w:tc>
          <w:tcPr>
            <w:tcW w:w="979" w:type="dxa"/>
            <w:vAlign w:val="center"/>
          </w:tcPr>
          <w:p w14:paraId="40C9C420" w14:textId="215CD0CA" w:rsidR="00A110FE" w:rsidRPr="00FA1F40" w:rsidRDefault="00A110FE" w:rsidP="00A110FE">
            <w:pPr>
              <w:spacing w:before="40" w:after="40"/>
              <w:jc w:val="center"/>
              <w:rPr>
                <w:sz w:val="22"/>
                <w:szCs w:val="22"/>
              </w:rPr>
            </w:pPr>
            <w:r w:rsidRPr="00FA1F40">
              <w:rPr>
                <w:sz w:val="22"/>
                <w:szCs w:val="22"/>
              </w:rPr>
              <w:t>4-Bttrfly</w:t>
            </w:r>
          </w:p>
        </w:tc>
        <w:tc>
          <w:tcPr>
            <w:tcW w:w="5040" w:type="dxa"/>
          </w:tcPr>
          <w:p w14:paraId="1775C3D0" w14:textId="2FAB389A" w:rsidR="00A110FE" w:rsidRPr="00FA1F40" w:rsidRDefault="00A110FE" w:rsidP="00A110FE">
            <w:pPr>
              <w:spacing w:before="40" w:after="40"/>
              <w:rPr>
                <w:color w:val="00B050"/>
                <w:sz w:val="22"/>
                <w:szCs w:val="22"/>
              </w:rPr>
            </w:pPr>
            <w:r>
              <w:rPr>
                <w:sz w:val="22"/>
                <w:szCs w:val="22"/>
              </w:rPr>
              <w:t>(6</w:t>
            </w:r>
            <w:r w:rsidRPr="00FA1F40">
              <w:rPr>
                <w:sz w:val="22"/>
                <w:szCs w:val="22"/>
              </w:rPr>
              <w:t>) 2 CF Bags of Natural Dark Brown Pine Bark Mulch</w:t>
            </w:r>
            <w:r w:rsidRPr="00FA1F40">
              <w:t xml:space="preserve"> </w:t>
            </w:r>
            <w:r>
              <w:rPr>
                <w:sz w:val="18"/>
                <w:szCs w:val="18"/>
              </w:rPr>
              <w:t>(3</w:t>
            </w:r>
            <w:r w:rsidRPr="00FA1F40">
              <w:rPr>
                <w:sz w:val="18"/>
                <w:szCs w:val="18"/>
              </w:rPr>
              <w:t xml:space="preserve"> for garden, rest for trees/bushes) </w:t>
            </w:r>
            <w:r w:rsidRPr="00FA1F40">
              <w:rPr>
                <w:sz w:val="22"/>
                <w:szCs w:val="22"/>
              </w:rPr>
              <w:t xml:space="preserve">@~$3.48 </w:t>
            </w:r>
            <w:proofErr w:type="spellStart"/>
            <w:r w:rsidRPr="00FA1F40">
              <w:rPr>
                <w:sz w:val="22"/>
                <w:szCs w:val="22"/>
              </w:rPr>
              <w:t>ea</w:t>
            </w:r>
            <w:proofErr w:type="spellEnd"/>
            <w:r w:rsidRPr="00FA1F40">
              <w:rPr>
                <w:sz w:val="22"/>
                <w:szCs w:val="22"/>
              </w:rPr>
              <w:t xml:space="preserve"> </w:t>
            </w:r>
            <w:r w:rsidRPr="00FA1F40">
              <w:rPr>
                <w:color w:val="FF0000"/>
                <w:sz w:val="18"/>
                <w:szCs w:val="18"/>
              </w:rPr>
              <w:t xml:space="preserve">**do </w:t>
            </w:r>
            <w:proofErr w:type="spellStart"/>
            <w:r w:rsidRPr="00FA1F40">
              <w:rPr>
                <w:color w:val="FF0000"/>
                <w:sz w:val="18"/>
                <w:szCs w:val="18"/>
              </w:rPr>
              <w:t>NOTget</w:t>
            </w:r>
            <w:proofErr w:type="spellEnd"/>
            <w:r w:rsidRPr="00FA1F40">
              <w:rPr>
                <w:color w:val="FF0000"/>
                <w:sz w:val="18"/>
                <w:szCs w:val="18"/>
              </w:rPr>
              <w:t xml:space="preserve"> black mulch as it gets hot and kills plants**</w:t>
            </w:r>
          </w:p>
        </w:tc>
        <w:tc>
          <w:tcPr>
            <w:tcW w:w="1267" w:type="dxa"/>
            <w:vAlign w:val="center"/>
          </w:tcPr>
          <w:p w14:paraId="1BE5C148" w14:textId="2DD62F39" w:rsidR="00A110FE" w:rsidRPr="00FA1F40" w:rsidRDefault="00A110FE" w:rsidP="00A110FE">
            <w:pPr>
              <w:spacing w:before="40" w:after="40"/>
              <w:jc w:val="center"/>
              <w:rPr>
                <w:color w:val="00B050"/>
                <w:sz w:val="22"/>
                <w:szCs w:val="22"/>
              </w:rPr>
            </w:pPr>
            <w:r w:rsidRPr="00FA1F40">
              <w:rPr>
                <w:sz w:val="22"/>
                <w:szCs w:val="22"/>
              </w:rPr>
              <w:t>$20 total</w:t>
            </w:r>
          </w:p>
        </w:tc>
        <w:tc>
          <w:tcPr>
            <w:tcW w:w="2434" w:type="dxa"/>
            <w:vAlign w:val="center"/>
          </w:tcPr>
          <w:p w14:paraId="58349BE8" w14:textId="527A3ED1" w:rsidR="00A110FE" w:rsidRPr="00FA1F40" w:rsidRDefault="00CF1782" w:rsidP="00A110FE">
            <w:pPr>
              <w:spacing w:before="40" w:after="40"/>
              <w:jc w:val="center"/>
              <w:rPr>
                <w:color w:val="00B050"/>
                <w:sz w:val="22"/>
                <w:szCs w:val="22"/>
              </w:rPr>
            </w:pPr>
            <w:hyperlink r:id="rId38" w:history="1">
              <w:r w:rsidR="00A110FE" w:rsidRPr="00FA1F40">
                <w:rPr>
                  <w:rStyle w:val="Hyperlink"/>
                  <w:color w:val="auto"/>
                  <w:sz w:val="22"/>
                  <w:szCs w:val="22"/>
                  <w:u w:val="none"/>
                </w:rPr>
                <w:t>Lowe’s</w:t>
              </w:r>
            </w:hyperlink>
            <w:r w:rsidR="00A110FE" w:rsidRPr="00FA1F40">
              <w:rPr>
                <w:rStyle w:val="Hyperlink"/>
                <w:color w:val="auto"/>
                <w:sz w:val="22"/>
                <w:szCs w:val="22"/>
                <w:u w:val="none"/>
              </w:rPr>
              <w:t xml:space="preserve"> Item# 92118</w:t>
            </w:r>
          </w:p>
        </w:tc>
        <w:tc>
          <w:tcPr>
            <w:tcW w:w="1080" w:type="dxa"/>
            <w:vAlign w:val="center"/>
          </w:tcPr>
          <w:p w14:paraId="754DE852" w14:textId="77777777" w:rsidR="00A110FE" w:rsidRPr="00017584" w:rsidRDefault="00A110FE" w:rsidP="00A110FE">
            <w:pPr>
              <w:spacing w:before="40" w:after="40"/>
              <w:rPr>
                <w:color w:val="FFC000"/>
                <w:sz w:val="22"/>
                <w:szCs w:val="22"/>
              </w:rPr>
            </w:pPr>
          </w:p>
        </w:tc>
      </w:tr>
      <w:tr w:rsidR="000B363E" w14:paraId="09872B33" w14:textId="77777777" w:rsidTr="00F5798B">
        <w:trPr>
          <w:jc w:val="center"/>
        </w:trPr>
        <w:tc>
          <w:tcPr>
            <w:tcW w:w="979" w:type="dxa"/>
            <w:vAlign w:val="center"/>
          </w:tcPr>
          <w:p w14:paraId="5E9D4707" w14:textId="07038271" w:rsidR="000B363E" w:rsidRPr="00FA1F40" w:rsidRDefault="000B363E" w:rsidP="000B363E">
            <w:pPr>
              <w:spacing w:before="40" w:after="40"/>
              <w:jc w:val="center"/>
              <w:rPr>
                <w:sz w:val="22"/>
                <w:szCs w:val="22"/>
              </w:rPr>
            </w:pPr>
            <w:r w:rsidRPr="00FA1F40">
              <w:rPr>
                <w:sz w:val="22"/>
                <w:szCs w:val="22"/>
              </w:rPr>
              <w:t>4-Bttrfly</w:t>
            </w:r>
          </w:p>
        </w:tc>
        <w:tc>
          <w:tcPr>
            <w:tcW w:w="5040" w:type="dxa"/>
          </w:tcPr>
          <w:p w14:paraId="52BACF9D" w14:textId="2CAFD256" w:rsidR="000B363E" w:rsidRDefault="000B363E" w:rsidP="000B363E">
            <w:pPr>
              <w:spacing w:before="40" w:after="40"/>
              <w:rPr>
                <w:sz w:val="22"/>
                <w:szCs w:val="22"/>
              </w:rPr>
            </w:pPr>
            <w:r w:rsidRPr="00FA1F40">
              <w:rPr>
                <w:sz w:val="22"/>
                <w:szCs w:val="22"/>
              </w:rPr>
              <w:t xml:space="preserve">(2) 12-18” wide Terracotta Clay Plant Saucer </w:t>
            </w:r>
            <w:r w:rsidRPr="00FA1F40">
              <w:rPr>
                <w:sz w:val="18"/>
                <w:szCs w:val="18"/>
              </w:rPr>
              <w:t xml:space="preserve">(to create puddling stations) </w:t>
            </w:r>
            <w:r w:rsidRPr="00FA1F40">
              <w:rPr>
                <w:sz w:val="22"/>
                <w:szCs w:val="22"/>
              </w:rPr>
              <w:t xml:space="preserve">@~$14.48 </w:t>
            </w:r>
            <w:proofErr w:type="spellStart"/>
            <w:r w:rsidRPr="00FA1F40">
              <w:rPr>
                <w:sz w:val="22"/>
                <w:szCs w:val="22"/>
              </w:rPr>
              <w:t>ea</w:t>
            </w:r>
            <w:proofErr w:type="spellEnd"/>
          </w:p>
        </w:tc>
        <w:tc>
          <w:tcPr>
            <w:tcW w:w="1267" w:type="dxa"/>
            <w:vAlign w:val="center"/>
          </w:tcPr>
          <w:p w14:paraId="63BBAA20" w14:textId="70250A4D" w:rsidR="000B363E" w:rsidRPr="00FA1F40" w:rsidRDefault="000B363E" w:rsidP="000B363E">
            <w:pPr>
              <w:spacing w:before="40" w:after="40"/>
              <w:jc w:val="center"/>
              <w:rPr>
                <w:sz w:val="22"/>
                <w:szCs w:val="22"/>
              </w:rPr>
            </w:pPr>
            <w:r w:rsidRPr="00FA1F40">
              <w:rPr>
                <w:sz w:val="22"/>
                <w:szCs w:val="22"/>
              </w:rPr>
              <w:t>$30 total</w:t>
            </w:r>
          </w:p>
        </w:tc>
        <w:tc>
          <w:tcPr>
            <w:tcW w:w="2434" w:type="dxa"/>
            <w:vAlign w:val="center"/>
          </w:tcPr>
          <w:p w14:paraId="317A83A3" w14:textId="58091CBD" w:rsidR="000B363E" w:rsidRDefault="00CF1782" w:rsidP="000B363E">
            <w:pPr>
              <w:spacing w:before="40" w:after="40"/>
              <w:jc w:val="center"/>
            </w:pPr>
            <w:hyperlink r:id="rId39" w:history="1">
              <w:r w:rsidR="000B363E" w:rsidRPr="00FA1F40">
                <w:rPr>
                  <w:rStyle w:val="Hyperlink"/>
                  <w:color w:val="auto"/>
                  <w:sz w:val="22"/>
                  <w:szCs w:val="22"/>
                  <w:u w:val="none"/>
                </w:rPr>
                <w:t>Lowe’s</w:t>
              </w:r>
            </w:hyperlink>
            <w:r w:rsidR="000B363E" w:rsidRPr="00FA1F40">
              <w:rPr>
                <w:rStyle w:val="Hyperlink"/>
                <w:color w:val="auto"/>
                <w:sz w:val="22"/>
                <w:szCs w:val="22"/>
                <w:u w:val="none"/>
              </w:rPr>
              <w:t xml:space="preserve"> Item# 94459</w:t>
            </w:r>
          </w:p>
        </w:tc>
        <w:tc>
          <w:tcPr>
            <w:tcW w:w="1080" w:type="dxa"/>
            <w:vAlign w:val="center"/>
          </w:tcPr>
          <w:p w14:paraId="4418E147" w14:textId="77777777" w:rsidR="000B363E" w:rsidRPr="00017584" w:rsidRDefault="000B363E" w:rsidP="000B363E">
            <w:pPr>
              <w:spacing w:before="40" w:after="40"/>
              <w:rPr>
                <w:color w:val="FFC000"/>
                <w:sz w:val="22"/>
                <w:szCs w:val="22"/>
              </w:rPr>
            </w:pPr>
          </w:p>
        </w:tc>
      </w:tr>
    </w:tbl>
    <w:p w14:paraId="11021600" w14:textId="6324094F" w:rsidR="000C5DF7" w:rsidRDefault="000C5DF7" w:rsidP="000C5DF7">
      <w:pPr>
        <w:rPr>
          <w:b/>
          <w:bCs/>
          <w:sz w:val="28"/>
          <w:szCs w:val="28"/>
        </w:rPr>
      </w:pPr>
    </w:p>
    <w:p w14:paraId="78860652" w14:textId="348929E8" w:rsidR="009E0189" w:rsidRDefault="009E0189" w:rsidP="000C5DF7">
      <w:pPr>
        <w:rPr>
          <w:b/>
          <w:bCs/>
          <w:sz w:val="28"/>
          <w:szCs w:val="28"/>
        </w:rPr>
      </w:pPr>
    </w:p>
    <w:p w14:paraId="0D198931" w14:textId="5A57B797" w:rsidR="009E0189" w:rsidRDefault="009E0189" w:rsidP="000C5DF7">
      <w:pPr>
        <w:rPr>
          <w:b/>
          <w:bCs/>
          <w:sz w:val="28"/>
          <w:szCs w:val="28"/>
        </w:rPr>
      </w:pPr>
    </w:p>
    <w:p w14:paraId="722B0461" w14:textId="77777777" w:rsidR="009E0189" w:rsidRPr="00824EB3" w:rsidRDefault="009E0189" w:rsidP="000C5DF7">
      <w:pPr>
        <w:rPr>
          <w:b/>
          <w:bCs/>
          <w:sz w:val="28"/>
          <w:szCs w:val="28"/>
        </w:rPr>
      </w:pPr>
      <w:bookmarkStart w:id="3" w:name="_GoBack"/>
      <w:bookmarkEnd w:id="3"/>
    </w:p>
    <w:p w14:paraId="54343773" w14:textId="262B254A" w:rsidR="00017251" w:rsidRDefault="00017251" w:rsidP="00017251">
      <w:pPr>
        <w:spacing w:after="240"/>
        <w:ind w:left="720"/>
        <w:jc w:val="center"/>
        <w:rPr>
          <w:b/>
          <w:sz w:val="28"/>
          <w:szCs w:val="28"/>
        </w:rPr>
      </w:pPr>
      <w:r>
        <w:rPr>
          <w:noProof/>
        </w:rPr>
        <w:lastRenderedPageBreak/>
        <w:drawing>
          <wp:anchor distT="0" distB="0" distL="114300" distR="114300" simplePos="0" relativeHeight="251699200" behindDoc="0" locked="0" layoutInCell="1" allowOverlap="1" wp14:anchorId="2AC91085" wp14:editId="7E8B8A97">
            <wp:simplePos x="0" y="0"/>
            <wp:positionH relativeFrom="column">
              <wp:posOffset>29210</wp:posOffset>
            </wp:positionH>
            <wp:positionV relativeFrom="paragraph">
              <wp:posOffset>-135890</wp:posOffset>
            </wp:positionV>
            <wp:extent cx="381000" cy="4572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C1">
        <w:rPr>
          <w:b/>
          <w:sz w:val="28"/>
          <w:szCs w:val="28"/>
        </w:rPr>
        <w:t xml:space="preserve">OC </w:t>
      </w:r>
      <w:r>
        <w:rPr>
          <w:b/>
          <w:sz w:val="28"/>
          <w:szCs w:val="28"/>
        </w:rPr>
        <w:t>Project Plan</w:t>
      </w:r>
      <w:r w:rsidRPr="00373337">
        <w:rPr>
          <w:b/>
          <w:sz w:val="28"/>
          <w:szCs w:val="28"/>
        </w:rPr>
        <w:t>:</w:t>
      </w:r>
      <w:r>
        <w:rPr>
          <w:b/>
          <w:sz w:val="28"/>
          <w:szCs w:val="28"/>
        </w:rPr>
        <w:t xml:space="preserve">  </w:t>
      </w:r>
      <w:r w:rsidR="002A01C1" w:rsidRPr="003520ED">
        <w:rPr>
          <w:b/>
          <w:sz w:val="28"/>
          <w:szCs w:val="28"/>
        </w:rPr>
        <w:t xml:space="preserve">Example </w:t>
      </w:r>
      <w:r w:rsidR="002A01C1">
        <w:rPr>
          <w:b/>
          <w:sz w:val="28"/>
          <w:szCs w:val="28"/>
        </w:rPr>
        <w:t>Butterfly Garden Materials List &amp; Budget</w:t>
      </w:r>
    </w:p>
    <w:p w14:paraId="7BE006F6" w14:textId="71F4A0C5" w:rsidR="00824EB3" w:rsidRDefault="00824EB3" w:rsidP="00EF075C">
      <w:pPr>
        <w:spacing w:after="120"/>
        <w:rPr>
          <w:sz w:val="14"/>
          <w:szCs w:val="14"/>
        </w:rPr>
      </w:pPr>
    </w:p>
    <w:p w14:paraId="04DBD9D0" w14:textId="2F26A939" w:rsidR="00962AF9" w:rsidRPr="00962AF9" w:rsidRDefault="00962AF9" w:rsidP="00C167AD">
      <w:pPr>
        <w:numPr>
          <w:ilvl w:val="0"/>
          <w:numId w:val="1"/>
        </w:numPr>
        <w:spacing w:after="120"/>
        <w:ind w:left="432" w:hanging="432"/>
        <w:rPr>
          <w:bCs/>
        </w:rPr>
      </w:pPr>
      <w:r w:rsidRPr="00824EB3">
        <w:rPr>
          <w:b/>
          <w:bCs/>
          <w:sz w:val="28"/>
          <w:szCs w:val="28"/>
        </w:rPr>
        <w:t>Materials &amp; Supplies with Estimated Budget (cont.)</w:t>
      </w:r>
    </w:p>
    <w:tbl>
      <w:tblPr>
        <w:tblStyle w:val="TableGrid"/>
        <w:tblW w:w="10800" w:type="dxa"/>
        <w:jc w:val="center"/>
        <w:tblLook w:val="04A0" w:firstRow="1" w:lastRow="0" w:firstColumn="1" w:lastColumn="0" w:noHBand="0" w:noVBand="1"/>
      </w:tblPr>
      <w:tblGrid>
        <w:gridCol w:w="966"/>
        <w:gridCol w:w="4735"/>
        <w:gridCol w:w="1213"/>
        <w:gridCol w:w="2876"/>
        <w:gridCol w:w="1010"/>
      </w:tblGrid>
      <w:tr w:rsidR="00A110FE" w14:paraId="3B03252E" w14:textId="77777777" w:rsidTr="00A110FE">
        <w:trPr>
          <w:jc w:val="center"/>
        </w:trPr>
        <w:tc>
          <w:tcPr>
            <w:tcW w:w="966" w:type="dxa"/>
            <w:vAlign w:val="center"/>
          </w:tcPr>
          <w:p w14:paraId="240ED224" w14:textId="6C15FFA8" w:rsidR="00A110FE" w:rsidRPr="004410F5" w:rsidRDefault="00A110FE" w:rsidP="00A110FE">
            <w:pPr>
              <w:spacing w:before="40" w:after="40"/>
              <w:jc w:val="center"/>
              <w:rPr>
                <w:bCs/>
              </w:rPr>
            </w:pPr>
            <w:r w:rsidRPr="004410F5">
              <w:rPr>
                <w:sz w:val="22"/>
                <w:szCs w:val="22"/>
              </w:rPr>
              <w:t>4-Bttrfly</w:t>
            </w:r>
          </w:p>
        </w:tc>
        <w:tc>
          <w:tcPr>
            <w:tcW w:w="4735" w:type="dxa"/>
            <w:vAlign w:val="center"/>
          </w:tcPr>
          <w:p w14:paraId="67A0811F" w14:textId="00DAA3C3" w:rsidR="00A110FE" w:rsidRPr="004410F5" w:rsidRDefault="00A110FE" w:rsidP="00A110FE">
            <w:pPr>
              <w:spacing w:before="40" w:after="40"/>
              <w:rPr>
                <w:bCs/>
              </w:rPr>
            </w:pPr>
            <w:r w:rsidRPr="004410F5">
              <w:rPr>
                <w:sz w:val="22"/>
                <w:szCs w:val="22"/>
              </w:rPr>
              <w:t xml:space="preserve">(1) .5 CF/50 </w:t>
            </w:r>
            <w:proofErr w:type="spellStart"/>
            <w:r w:rsidRPr="004410F5">
              <w:rPr>
                <w:sz w:val="22"/>
                <w:szCs w:val="22"/>
              </w:rPr>
              <w:t>Lb</w:t>
            </w:r>
            <w:proofErr w:type="spellEnd"/>
            <w:r w:rsidRPr="004410F5">
              <w:rPr>
                <w:sz w:val="22"/>
                <w:szCs w:val="22"/>
              </w:rPr>
              <w:t xml:space="preserve"> Bag of American Countryside All-purpose Sand </w:t>
            </w:r>
            <w:r w:rsidRPr="004410F5">
              <w:rPr>
                <w:sz w:val="18"/>
                <w:szCs w:val="18"/>
              </w:rPr>
              <w:t xml:space="preserve">(for puddling stations) </w:t>
            </w:r>
            <w:r w:rsidRPr="004410F5">
              <w:rPr>
                <w:sz w:val="22"/>
                <w:szCs w:val="22"/>
              </w:rPr>
              <w:t xml:space="preserve">@~$5.18 </w:t>
            </w:r>
            <w:proofErr w:type="spellStart"/>
            <w:r w:rsidRPr="004410F5">
              <w:rPr>
                <w:sz w:val="22"/>
                <w:szCs w:val="22"/>
              </w:rPr>
              <w:t>ea</w:t>
            </w:r>
            <w:proofErr w:type="spellEnd"/>
          </w:p>
        </w:tc>
        <w:tc>
          <w:tcPr>
            <w:tcW w:w="1213" w:type="dxa"/>
            <w:vAlign w:val="center"/>
          </w:tcPr>
          <w:p w14:paraId="13867E7F" w14:textId="1BFF22D2" w:rsidR="00A110FE" w:rsidRPr="004410F5" w:rsidRDefault="00A110FE" w:rsidP="00A110FE">
            <w:pPr>
              <w:spacing w:before="40" w:after="40"/>
              <w:jc w:val="center"/>
              <w:rPr>
                <w:bCs/>
              </w:rPr>
            </w:pPr>
            <w:r w:rsidRPr="004410F5">
              <w:rPr>
                <w:sz w:val="22"/>
                <w:szCs w:val="22"/>
              </w:rPr>
              <w:t>$5</w:t>
            </w:r>
          </w:p>
        </w:tc>
        <w:tc>
          <w:tcPr>
            <w:tcW w:w="2876" w:type="dxa"/>
            <w:vAlign w:val="center"/>
          </w:tcPr>
          <w:p w14:paraId="29AF87C2" w14:textId="4CA05AA4" w:rsidR="00A110FE" w:rsidRPr="004410F5" w:rsidRDefault="00CF1782" w:rsidP="00A110FE">
            <w:pPr>
              <w:spacing w:before="40" w:after="40"/>
              <w:jc w:val="center"/>
              <w:rPr>
                <w:bCs/>
              </w:rPr>
            </w:pPr>
            <w:hyperlink r:id="rId40" w:history="1">
              <w:r w:rsidR="00A110FE" w:rsidRPr="004410F5">
                <w:rPr>
                  <w:rStyle w:val="Hyperlink"/>
                  <w:color w:val="auto"/>
                  <w:sz w:val="22"/>
                  <w:szCs w:val="22"/>
                  <w:u w:val="none"/>
                </w:rPr>
                <w:t>Lowe’s</w:t>
              </w:r>
            </w:hyperlink>
            <w:r w:rsidR="00A110FE" w:rsidRPr="004410F5">
              <w:rPr>
                <w:rStyle w:val="Hyperlink"/>
                <w:color w:val="auto"/>
                <w:sz w:val="22"/>
                <w:szCs w:val="22"/>
                <w:u w:val="none"/>
              </w:rPr>
              <w:t xml:space="preserve"> Item# 104898</w:t>
            </w:r>
          </w:p>
        </w:tc>
        <w:tc>
          <w:tcPr>
            <w:tcW w:w="1010" w:type="dxa"/>
            <w:vAlign w:val="center"/>
          </w:tcPr>
          <w:p w14:paraId="4DF7EB1A" w14:textId="3CCC0679" w:rsidR="00A110FE" w:rsidRDefault="00A110FE" w:rsidP="00A110FE">
            <w:pPr>
              <w:spacing w:before="40" w:after="40"/>
              <w:rPr>
                <w:bCs/>
              </w:rPr>
            </w:pPr>
          </w:p>
        </w:tc>
      </w:tr>
      <w:tr w:rsidR="00A110FE" w14:paraId="008946C4" w14:textId="77777777" w:rsidTr="00A110FE">
        <w:trPr>
          <w:jc w:val="center"/>
        </w:trPr>
        <w:tc>
          <w:tcPr>
            <w:tcW w:w="966" w:type="dxa"/>
            <w:vAlign w:val="center"/>
          </w:tcPr>
          <w:p w14:paraId="01242E15" w14:textId="7229562B" w:rsidR="00A110FE" w:rsidRPr="00EB7CC9" w:rsidRDefault="00A110FE" w:rsidP="00A110FE">
            <w:pPr>
              <w:spacing w:before="40" w:after="40"/>
              <w:jc w:val="center"/>
              <w:rPr>
                <w:sz w:val="22"/>
                <w:szCs w:val="22"/>
              </w:rPr>
            </w:pPr>
            <w:r w:rsidRPr="00EB7CC9">
              <w:rPr>
                <w:sz w:val="22"/>
                <w:szCs w:val="22"/>
              </w:rPr>
              <w:t>4-Bttrfly</w:t>
            </w:r>
          </w:p>
        </w:tc>
        <w:tc>
          <w:tcPr>
            <w:tcW w:w="4735" w:type="dxa"/>
            <w:vAlign w:val="center"/>
          </w:tcPr>
          <w:p w14:paraId="64089EB0" w14:textId="24C468A0" w:rsidR="00A110FE" w:rsidRPr="00EB7CC9" w:rsidRDefault="00A110FE" w:rsidP="00A110FE">
            <w:pPr>
              <w:spacing w:before="40" w:after="40"/>
              <w:rPr>
                <w:sz w:val="22"/>
                <w:szCs w:val="22"/>
              </w:rPr>
            </w:pPr>
            <w:r w:rsidRPr="00EB7CC9">
              <w:rPr>
                <w:sz w:val="22"/>
                <w:szCs w:val="22"/>
              </w:rPr>
              <w:t xml:space="preserve">(1) Black Steel Garden Trellis </w:t>
            </w:r>
            <w:r w:rsidRPr="00EB7CC9">
              <w:rPr>
                <w:sz w:val="18"/>
                <w:szCs w:val="18"/>
              </w:rPr>
              <w:t xml:space="preserve">(for passionflower vines) </w:t>
            </w:r>
            <w:r w:rsidRPr="00EB7CC9">
              <w:rPr>
                <w:sz w:val="22"/>
                <w:szCs w:val="22"/>
              </w:rPr>
              <w:t xml:space="preserve">@~$16.48 </w:t>
            </w:r>
            <w:proofErr w:type="spellStart"/>
            <w:r w:rsidRPr="00EB7CC9">
              <w:rPr>
                <w:sz w:val="22"/>
                <w:szCs w:val="22"/>
              </w:rPr>
              <w:t>ea</w:t>
            </w:r>
            <w:proofErr w:type="spellEnd"/>
          </w:p>
        </w:tc>
        <w:tc>
          <w:tcPr>
            <w:tcW w:w="1213" w:type="dxa"/>
            <w:vAlign w:val="center"/>
          </w:tcPr>
          <w:p w14:paraId="39BCB595" w14:textId="547501C6" w:rsidR="00A110FE" w:rsidRPr="00EB7CC9" w:rsidRDefault="00A110FE" w:rsidP="00A110FE">
            <w:pPr>
              <w:spacing w:before="40" w:after="40"/>
              <w:jc w:val="center"/>
              <w:rPr>
                <w:sz w:val="22"/>
                <w:szCs w:val="22"/>
              </w:rPr>
            </w:pPr>
            <w:r w:rsidRPr="00EB7CC9">
              <w:rPr>
                <w:sz w:val="22"/>
                <w:szCs w:val="22"/>
              </w:rPr>
              <w:t>$15</w:t>
            </w:r>
          </w:p>
        </w:tc>
        <w:tc>
          <w:tcPr>
            <w:tcW w:w="2876" w:type="dxa"/>
            <w:vAlign w:val="center"/>
          </w:tcPr>
          <w:p w14:paraId="178EECCC" w14:textId="3EC22B08" w:rsidR="00A110FE" w:rsidRPr="00EB7CC9" w:rsidRDefault="00CF1782" w:rsidP="00A110FE">
            <w:pPr>
              <w:spacing w:before="40" w:after="40"/>
              <w:jc w:val="center"/>
            </w:pPr>
            <w:hyperlink r:id="rId41" w:history="1">
              <w:r w:rsidR="00A110FE" w:rsidRPr="00EB7CC9">
                <w:rPr>
                  <w:rStyle w:val="Hyperlink"/>
                  <w:color w:val="auto"/>
                  <w:sz w:val="22"/>
                  <w:szCs w:val="22"/>
                  <w:u w:val="none"/>
                </w:rPr>
                <w:t>Lowe’s</w:t>
              </w:r>
            </w:hyperlink>
            <w:r w:rsidR="00A110FE" w:rsidRPr="00EB7CC9">
              <w:rPr>
                <w:rStyle w:val="Hyperlink"/>
                <w:color w:val="auto"/>
                <w:sz w:val="22"/>
                <w:szCs w:val="22"/>
                <w:u w:val="none"/>
              </w:rPr>
              <w:t xml:space="preserve"> Item# 39</w:t>
            </w:r>
            <w:r w:rsidR="00A110FE" w:rsidRPr="00EB7CC9">
              <w:rPr>
                <w:rStyle w:val="Hyperlink"/>
                <w:color w:val="000000" w:themeColor="text1"/>
                <w:sz w:val="22"/>
                <w:szCs w:val="22"/>
                <w:u w:val="none"/>
              </w:rPr>
              <w:t>7037</w:t>
            </w:r>
          </w:p>
        </w:tc>
        <w:tc>
          <w:tcPr>
            <w:tcW w:w="1010" w:type="dxa"/>
            <w:vAlign w:val="center"/>
          </w:tcPr>
          <w:p w14:paraId="611F1584" w14:textId="77777777" w:rsidR="00A110FE" w:rsidRDefault="00A110FE" w:rsidP="00A110FE">
            <w:pPr>
              <w:spacing w:before="40" w:after="40"/>
              <w:rPr>
                <w:bCs/>
              </w:rPr>
            </w:pPr>
          </w:p>
        </w:tc>
      </w:tr>
      <w:tr w:rsidR="00A110FE" w14:paraId="54C5113C" w14:textId="77777777" w:rsidTr="00A110FE">
        <w:trPr>
          <w:jc w:val="center"/>
        </w:trPr>
        <w:tc>
          <w:tcPr>
            <w:tcW w:w="966" w:type="dxa"/>
            <w:vAlign w:val="center"/>
          </w:tcPr>
          <w:p w14:paraId="513BA82F" w14:textId="1C7F93C7" w:rsidR="00A110FE" w:rsidRPr="004410F5" w:rsidRDefault="00A110FE" w:rsidP="00A110FE">
            <w:pPr>
              <w:spacing w:before="40" w:after="40"/>
              <w:jc w:val="center"/>
              <w:rPr>
                <w:sz w:val="22"/>
                <w:szCs w:val="22"/>
              </w:rPr>
            </w:pPr>
            <w:r w:rsidRPr="004410F5">
              <w:rPr>
                <w:sz w:val="22"/>
                <w:szCs w:val="22"/>
              </w:rPr>
              <w:t>4-Bttrfly</w:t>
            </w:r>
          </w:p>
        </w:tc>
        <w:tc>
          <w:tcPr>
            <w:tcW w:w="4735" w:type="dxa"/>
          </w:tcPr>
          <w:p w14:paraId="78AFF826" w14:textId="1061F83E" w:rsidR="00A110FE" w:rsidRPr="004410F5" w:rsidRDefault="00A110FE" w:rsidP="00A110FE">
            <w:pPr>
              <w:spacing w:before="40" w:after="40"/>
              <w:rPr>
                <w:sz w:val="22"/>
                <w:szCs w:val="22"/>
              </w:rPr>
            </w:pPr>
            <w:r w:rsidRPr="004410F5">
              <w:rPr>
                <w:sz w:val="22"/>
                <w:szCs w:val="22"/>
              </w:rPr>
              <w:t xml:space="preserve">(6-10) Plant ID Signs </w:t>
            </w:r>
            <w:r w:rsidRPr="004410F5">
              <w:rPr>
                <w:sz w:val="18"/>
                <w:szCs w:val="18"/>
              </w:rPr>
              <w:t xml:space="preserve">(one for each plant species) </w:t>
            </w:r>
            <w:r w:rsidRPr="004410F5">
              <w:rPr>
                <w:sz w:val="22"/>
                <w:szCs w:val="22"/>
              </w:rPr>
              <w:t xml:space="preserve">@~$6 </w:t>
            </w:r>
            <w:proofErr w:type="spellStart"/>
            <w:r w:rsidRPr="004410F5">
              <w:rPr>
                <w:sz w:val="22"/>
                <w:szCs w:val="22"/>
              </w:rPr>
              <w:t>ea</w:t>
            </w:r>
            <w:proofErr w:type="spellEnd"/>
          </w:p>
        </w:tc>
        <w:tc>
          <w:tcPr>
            <w:tcW w:w="1213" w:type="dxa"/>
            <w:vAlign w:val="center"/>
          </w:tcPr>
          <w:p w14:paraId="11CFCB49" w14:textId="2325E91D" w:rsidR="00A110FE" w:rsidRPr="004410F5" w:rsidRDefault="00A110FE" w:rsidP="00A110FE">
            <w:pPr>
              <w:spacing w:before="40" w:after="40"/>
              <w:jc w:val="center"/>
              <w:rPr>
                <w:sz w:val="22"/>
                <w:szCs w:val="22"/>
              </w:rPr>
            </w:pPr>
            <w:r w:rsidRPr="004410F5">
              <w:rPr>
                <w:sz w:val="22"/>
                <w:szCs w:val="22"/>
              </w:rPr>
              <w:t>$35 - $60 total</w:t>
            </w:r>
          </w:p>
        </w:tc>
        <w:tc>
          <w:tcPr>
            <w:tcW w:w="2876" w:type="dxa"/>
            <w:vAlign w:val="center"/>
          </w:tcPr>
          <w:p w14:paraId="6BB65E33" w14:textId="0FDB2396" w:rsidR="00A110FE" w:rsidRPr="004410F5" w:rsidRDefault="00CF1782" w:rsidP="00A110FE">
            <w:pPr>
              <w:spacing w:before="40" w:after="40"/>
              <w:jc w:val="center"/>
            </w:pPr>
            <w:hyperlink r:id="rId42" w:history="1">
              <w:r w:rsidR="00A110FE" w:rsidRPr="004410F5">
                <w:rPr>
                  <w:rStyle w:val="Hyperlink"/>
                  <w:sz w:val="16"/>
                  <w:szCs w:val="16"/>
                </w:rPr>
                <w:t>https://www.alabamawildlife.org/oc-dig-into-plants/</w:t>
              </w:r>
            </w:hyperlink>
            <w:r w:rsidR="00A110FE" w:rsidRPr="004410F5">
              <w:rPr>
                <w:sz w:val="16"/>
                <w:szCs w:val="16"/>
              </w:rPr>
              <w:t xml:space="preserve"> for details</w:t>
            </w:r>
          </w:p>
        </w:tc>
        <w:tc>
          <w:tcPr>
            <w:tcW w:w="1010" w:type="dxa"/>
            <w:vAlign w:val="center"/>
          </w:tcPr>
          <w:p w14:paraId="4E48AA96" w14:textId="77777777" w:rsidR="00A110FE" w:rsidRDefault="00A110FE" w:rsidP="00A110FE">
            <w:pPr>
              <w:spacing w:before="40" w:after="40"/>
              <w:rPr>
                <w:bCs/>
              </w:rPr>
            </w:pPr>
          </w:p>
        </w:tc>
      </w:tr>
      <w:tr w:rsidR="00A110FE" w14:paraId="448E3337" w14:textId="77777777" w:rsidTr="00A110FE">
        <w:trPr>
          <w:jc w:val="center"/>
        </w:trPr>
        <w:tc>
          <w:tcPr>
            <w:tcW w:w="966" w:type="dxa"/>
            <w:vAlign w:val="center"/>
          </w:tcPr>
          <w:p w14:paraId="39E01BEA" w14:textId="6554FB87" w:rsidR="00A110FE" w:rsidRPr="004410F5" w:rsidRDefault="00A110FE" w:rsidP="00A110FE">
            <w:pPr>
              <w:spacing w:before="40" w:after="40"/>
              <w:jc w:val="center"/>
              <w:rPr>
                <w:sz w:val="22"/>
                <w:szCs w:val="22"/>
              </w:rPr>
            </w:pPr>
            <w:r w:rsidRPr="004410F5">
              <w:rPr>
                <w:sz w:val="22"/>
                <w:szCs w:val="22"/>
              </w:rPr>
              <w:t>4-Bttrfly</w:t>
            </w:r>
          </w:p>
        </w:tc>
        <w:tc>
          <w:tcPr>
            <w:tcW w:w="4735" w:type="dxa"/>
          </w:tcPr>
          <w:p w14:paraId="659BB87F" w14:textId="4A890999" w:rsidR="00A110FE" w:rsidRPr="004410F5" w:rsidRDefault="00A110FE" w:rsidP="00A110FE">
            <w:pPr>
              <w:spacing w:before="40" w:after="40"/>
              <w:rPr>
                <w:sz w:val="22"/>
                <w:szCs w:val="22"/>
              </w:rPr>
            </w:pPr>
            <w:r w:rsidRPr="004410F5">
              <w:rPr>
                <w:sz w:val="22"/>
                <w:szCs w:val="22"/>
              </w:rPr>
              <w:t xml:space="preserve"> (6-10) Biomarkers to hold Plant ID signs (13” </w:t>
            </w:r>
            <w:r w:rsidRPr="004410F5">
              <w:rPr>
                <w:bCs/>
                <w:sz w:val="22"/>
                <w:szCs w:val="22"/>
              </w:rPr>
              <w:t>stake</w:t>
            </w:r>
            <w:r w:rsidRPr="004410F5">
              <w:rPr>
                <w:b/>
                <w:sz w:val="22"/>
                <w:szCs w:val="22"/>
              </w:rPr>
              <w:t xml:space="preserve"> </w:t>
            </w:r>
            <w:r w:rsidRPr="004410F5">
              <w:rPr>
                <w:sz w:val="22"/>
                <w:szCs w:val="22"/>
              </w:rPr>
              <w:t xml:space="preserve">with a 2” x 4” plate) @ ~$3 </w:t>
            </w:r>
            <w:proofErr w:type="spellStart"/>
            <w:r w:rsidRPr="004410F5">
              <w:rPr>
                <w:sz w:val="22"/>
                <w:szCs w:val="22"/>
              </w:rPr>
              <w:t>ea</w:t>
            </w:r>
            <w:proofErr w:type="spellEnd"/>
            <w:r w:rsidRPr="004410F5">
              <w:rPr>
                <w:sz w:val="22"/>
                <w:szCs w:val="22"/>
              </w:rPr>
              <w:t xml:space="preserve"> </w:t>
            </w:r>
            <w:r w:rsidRPr="004410F5">
              <w:rPr>
                <w:sz w:val="18"/>
                <w:szCs w:val="18"/>
              </w:rPr>
              <w:t>(</w:t>
            </w:r>
            <w:r w:rsidRPr="004410F5">
              <w:rPr>
                <w:i/>
                <w:iCs/>
                <w:sz w:val="18"/>
                <w:szCs w:val="18"/>
              </w:rPr>
              <w:t>includes S&amp;H</w:t>
            </w:r>
            <w:r w:rsidRPr="004410F5">
              <w:rPr>
                <w:sz w:val="18"/>
                <w:szCs w:val="18"/>
              </w:rPr>
              <w:t>)</w:t>
            </w:r>
          </w:p>
        </w:tc>
        <w:tc>
          <w:tcPr>
            <w:tcW w:w="1213" w:type="dxa"/>
            <w:vAlign w:val="center"/>
          </w:tcPr>
          <w:p w14:paraId="2201CDD5" w14:textId="3CCE3BE1" w:rsidR="00A110FE" w:rsidRPr="004410F5" w:rsidRDefault="00A110FE" w:rsidP="00A110FE">
            <w:pPr>
              <w:spacing w:before="40" w:after="40"/>
              <w:jc w:val="center"/>
              <w:rPr>
                <w:sz w:val="22"/>
                <w:szCs w:val="22"/>
              </w:rPr>
            </w:pPr>
            <w:r w:rsidRPr="004410F5">
              <w:rPr>
                <w:sz w:val="22"/>
                <w:szCs w:val="22"/>
              </w:rPr>
              <w:t>$20 - $30 total</w:t>
            </w:r>
          </w:p>
        </w:tc>
        <w:tc>
          <w:tcPr>
            <w:tcW w:w="2876" w:type="dxa"/>
            <w:vAlign w:val="center"/>
          </w:tcPr>
          <w:p w14:paraId="3A423B39" w14:textId="71DB61CB" w:rsidR="00A110FE" w:rsidRPr="004410F5" w:rsidRDefault="00A110FE" w:rsidP="00A110FE">
            <w:pPr>
              <w:spacing w:before="40" w:after="40"/>
              <w:jc w:val="center"/>
            </w:pPr>
            <w:r w:rsidRPr="004410F5">
              <w:rPr>
                <w:sz w:val="22"/>
                <w:szCs w:val="22"/>
              </w:rPr>
              <w:t>AWF OC Consultant</w:t>
            </w:r>
            <w:r w:rsidRPr="004410F5">
              <w:t xml:space="preserve"> or </w:t>
            </w:r>
            <w:hyperlink r:id="rId43" w:history="1">
              <w:r w:rsidRPr="004410F5">
                <w:rPr>
                  <w:rStyle w:val="Hyperlink"/>
                  <w:sz w:val="18"/>
                  <w:szCs w:val="18"/>
                </w:rPr>
                <w:t>https://mcgbiomarkers.com/shop/</w:t>
              </w:r>
            </w:hyperlink>
          </w:p>
        </w:tc>
        <w:tc>
          <w:tcPr>
            <w:tcW w:w="1010" w:type="dxa"/>
            <w:vAlign w:val="center"/>
          </w:tcPr>
          <w:p w14:paraId="19E6C131" w14:textId="77777777" w:rsidR="00A110FE" w:rsidRDefault="00A110FE" w:rsidP="00A110FE">
            <w:pPr>
              <w:spacing w:before="40" w:after="40"/>
              <w:rPr>
                <w:bCs/>
              </w:rPr>
            </w:pPr>
          </w:p>
        </w:tc>
      </w:tr>
      <w:tr w:rsidR="00A110FE" w14:paraId="7446DC59" w14:textId="77777777" w:rsidTr="00A110FE">
        <w:trPr>
          <w:jc w:val="center"/>
        </w:trPr>
        <w:tc>
          <w:tcPr>
            <w:tcW w:w="966" w:type="dxa"/>
            <w:vAlign w:val="center"/>
          </w:tcPr>
          <w:p w14:paraId="6DB41182" w14:textId="084259C4" w:rsidR="00A110FE" w:rsidRPr="00E52028" w:rsidRDefault="00A110FE" w:rsidP="00A110FE">
            <w:pPr>
              <w:spacing w:before="40" w:after="40"/>
              <w:jc w:val="center"/>
              <w:rPr>
                <w:sz w:val="22"/>
                <w:szCs w:val="22"/>
              </w:rPr>
            </w:pPr>
            <w:r w:rsidRPr="00E52028">
              <w:rPr>
                <w:sz w:val="22"/>
                <w:szCs w:val="22"/>
              </w:rPr>
              <w:t>4-Bttrfly</w:t>
            </w:r>
          </w:p>
        </w:tc>
        <w:tc>
          <w:tcPr>
            <w:tcW w:w="4735" w:type="dxa"/>
            <w:vAlign w:val="center"/>
          </w:tcPr>
          <w:p w14:paraId="3010A37C" w14:textId="5E1DCB95" w:rsidR="00A110FE" w:rsidRPr="00E52028" w:rsidRDefault="00A110FE" w:rsidP="00A110FE">
            <w:pPr>
              <w:spacing w:before="40" w:after="40"/>
              <w:rPr>
                <w:sz w:val="22"/>
                <w:szCs w:val="22"/>
              </w:rPr>
            </w:pPr>
            <w:r w:rsidRPr="00E52028">
              <w:rPr>
                <w:sz w:val="22"/>
                <w:szCs w:val="22"/>
              </w:rPr>
              <w:t xml:space="preserve">(1) 6 ft. U-Post for Fence </w:t>
            </w:r>
            <w:r w:rsidRPr="00E52028">
              <w:rPr>
                <w:sz w:val="18"/>
                <w:szCs w:val="18"/>
              </w:rPr>
              <w:t>(</w:t>
            </w:r>
            <w:r w:rsidRPr="00E52028">
              <w:rPr>
                <w:i/>
                <w:iCs/>
                <w:sz w:val="18"/>
                <w:szCs w:val="18"/>
              </w:rPr>
              <w:t>for educational sign</w:t>
            </w:r>
            <w:r w:rsidRPr="00E52028">
              <w:rPr>
                <w:sz w:val="18"/>
                <w:szCs w:val="18"/>
              </w:rPr>
              <w:t xml:space="preserve">) </w:t>
            </w:r>
            <w:r w:rsidRPr="00E52028">
              <w:rPr>
                <w:sz w:val="22"/>
                <w:szCs w:val="22"/>
              </w:rPr>
              <w:t xml:space="preserve">@~$10.69 </w:t>
            </w:r>
            <w:proofErr w:type="spellStart"/>
            <w:r w:rsidRPr="00E52028">
              <w:rPr>
                <w:sz w:val="22"/>
                <w:szCs w:val="22"/>
              </w:rPr>
              <w:t>ea</w:t>
            </w:r>
            <w:proofErr w:type="spellEnd"/>
          </w:p>
        </w:tc>
        <w:tc>
          <w:tcPr>
            <w:tcW w:w="1213" w:type="dxa"/>
            <w:vAlign w:val="center"/>
          </w:tcPr>
          <w:p w14:paraId="095C9E3F" w14:textId="49B71AF0" w:rsidR="00A110FE" w:rsidRPr="00E52028" w:rsidRDefault="00A110FE" w:rsidP="00A110FE">
            <w:pPr>
              <w:spacing w:before="40" w:after="40"/>
              <w:jc w:val="center"/>
              <w:rPr>
                <w:sz w:val="22"/>
                <w:szCs w:val="22"/>
              </w:rPr>
            </w:pPr>
            <w:r w:rsidRPr="00E52028">
              <w:rPr>
                <w:sz w:val="22"/>
                <w:szCs w:val="22"/>
              </w:rPr>
              <w:t>$10</w:t>
            </w:r>
          </w:p>
        </w:tc>
        <w:tc>
          <w:tcPr>
            <w:tcW w:w="2876" w:type="dxa"/>
            <w:vAlign w:val="center"/>
          </w:tcPr>
          <w:p w14:paraId="412F9454" w14:textId="4CA8D9BE" w:rsidR="00A110FE" w:rsidRPr="00E52028" w:rsidRDefault="00CF1782" w:rsidP="00A110FE">
            <w:pPr>
              <w:spacing w:before="40" w:after="40"/>
              <w:jc w:val="center"/>
            </w:pPr>
            <w:hyperlink r:id="rId44" w:history="1">
              <w:r w:rsidR="00A110FE" w:rsidRPr="00E52028">
                <w:rPr>
                  <w:rStyle w:val="Hyperlink"/>
                  <w:color w:val="auto"/>
                  <w:sz w:val="22"/>
                  <w:szCs w:val="22"/>
                  <w:u w:val="none"/>
                </w:rPr>
                <w:t>Lowe’s</w:t>
              </w:r>
            </w:hyperlink>
            <w:r w:rsidR="00A110FE" w:rsidRPr="00E52028">
              <w:rPr>
                <w:rStyle w:val="Hyperlink"/>
                <w:color w:val="auto"/>
                <w:sz w:val="22"/>
                <w:szCs w:val="22"/>
                <w:u w:val="none"/>
              </w:rPr>
              <w:t xml:space="preserve"> Item# 49305</w:t>
            </w:r>
            <w:r w:rsidR="00A110FE">
              <w:rPr>
                <w:rStyle w:val="Hyperlink"/>
                <w:color w:val="auto"/>
                <w:sz w:val="22"/>
                <w:szCs w:val="22"/>
                <w:u w:val="none"/>
              </w:rPr>
              <w:t>4</w:t>
            </w:r>
          </w:p>
        </w:tc>
        <w:tc>
          <w:tcPr>
            <w:tcW w:w="1010" w:type="dxa"/>
            <w:vAlign w:val="center"/>
          </w:tcPr>
          <w:p w14:paraId="595A3241" w14:textId="77777777" w:rsidR="00A110FE" w:rsidRDefault="00A110FE" w:rsidP="00A110FE">
            <w:pPr>
              <w:spacing w:before="40" w:after="40"/>
              <w:rPr>
                <w:bCs/>
              </w:rPr>
            </w:pPr>
          </w:p>
        </w:tc>
      </w:tr>
      <w:tr w:rsidR="00A110FE" w14:paraId="04B9FEF7" w14:textId="77777777" w:rsidTr="00A110FE">
        <w:trPr>
          <w:jc w:val="center"/>
        </w:trPr>
        <w:tc>
          <w:tcPr>
            <w:tcW w:w="966" w:type="dxa"/>
            <w:vAlign w:val="center"/>
          </w:tcPr>
          <w:p w14:paraId="78F80513" w14:textId="65F96AA1" w:rsidR="00A110FE" w:rsidRPr="00E52028" w:rsidRDefault="00A110FE" w:rsidP="00A110FE">
            <w:pPr>
              <w:spacing w:before="40" w:after="40"/>
              <w:jc w:val="center"/>
              <w:rPr>
                <w:sz w:val="22"/>
                <w:szCs w:val="22"/>
              </w:rPr>
            </w:pPr>
            <w:r w:rsidRPr="00E52028">
              <w:rPr>
                <w:sz w:val="22"/>
                <w:szCs w:val="22"/>
              </w:rPr>
              <w:t>4-Bttrfly</w:t>
            </w:r>
          </w:p>
        </w:tc>
        <w:tc>
          <w:tcPr>
            <w:tcW w:w="4735" w:type="dxa"/>
            <w:vAlign w:val="center"/>
          </w:tcPr>
          <w:p w14:paraId="5DE7B33F" w14:textId="3394099C" w:rsidR="00A110FE" w:rsidRPr="00E52028" w:rsidRDefault="00A110FE" w:rsidP="00A110FE">
            <w:pPr>
              <w:spacing w:before="40" w:after="40"/>
              <w:rPr>
                <w:sz w:val="22"/>
                <w:szCs w:val="22"/>
              </w:rPr>
            </w:pPr>
            <w:r w:rsidRPr="00E52028">
              <w:rPr>
                <w:sz w:val="22"/>
                <w:szCs w:val="22"/>
              </w:rPr>
              <w:t xml:space="preserve">Educational Sign </w:t>
            </w:r>
            <w:r w:rsidRPr="00E52028">
              <w:rPr>
                <w:sz w:val="18"/>
                <w:szCs w:val="18"/>
              </w:rPr>
              <w:t>(for the life cycle of butterflies)</w:t>
            </w:r>
          </w:p>
        </w:tc>
        <w:tc>
          <w:tcPr>
            <w:tcW w:w="1213" w:type="dxa"/>
            <w:vAlign w:val="center"/>
          </w:tcPr>
          <w:p w14:paraId="1CD44FC8" w14:textId="110EAD07" w:rsidR="00A110FE" w:rsidRPr="00E52028" w:rsidRDefault="00A110FE" w:rsidP="00A110FE">
            <w:pPr>
              <w:spacing w:before="40" w:after="40"/>
              <w:jc w:val="center"/>
              <w:rPr>
                <w:sz w:val="22"/>
                <w:szCs w:val="22"/>
              </w:rPr>
            </w:pPr>
            <w:r w:rsidRPr="00E52028">
              <w:rPr>
                <w:sz w:val="22"/>
                <w:szCs w:val="22"/>
              </w:rPr>
              <w:t>$75</w:t>
            </w:r>
          </w:p>
        </w:tc>
        <w:tc>
          <w:tcPr>
            <w:tcW w:w="2876" w:type="dxa"/>
            <w:vAlign w:val="center"/>
          </w:tcPr>
          <w:p w14:paraId="1805619B" w14:textId="455E16EA" w:rsidR="00A110FE" w:rsidRPr="00E52028" w:rsidRDefault="00A110FE" w:rsidP="00A110FE">
            <w:pPr>
              <w:spacing w:before="40" w:after="40"/>
              <w:jc w:val="center"/>
            </w:pPr>
            <w:r w:rsidRPr="00E52028">
              <w:rPr>
                <w:sz w:val="22"/>
                <w:szCs w:val="22"/>
              </w:rPr>
              <w:t xml:space="preserve">Ask OC Consultant about </w:t>
            </w:r>
            <w:hyperlink r:id="rId45" w:history="1">
              <w:r w:rsidRPr="00E52028">
                <w:rPr>
                  <w:rStyle w:val="Hyperlink"/>
                  <w:sz w:val="18"/>
                  <w:szCs w:val="22"/>
                </w:rPr>
                <w:t>https://www.alabamawildlife.org/oc-signs/</w:t>
              </w:r>
            </w:hyperlink>
          </w:p>
        </w:tc>
        <w:tc>
          <w:tcPr>
            <w:tcW w:w="1010" w:type="dxa"/>
            <w:vAlign w:val="center"/>
          </w:tcPr>
          <w:p w14:paraId="217E48C2" w14:textId="77777777" w:rsidR="00A110FE" w:rsidRDefault="00A110FE" w:rsidP="00A110FE">
            <w:pPr>
              <w:spacing w:before="40" w:after="40"/>
              <w:rPr>
                <w:bCs/>
              </w:rPr>
            </w:pPr>
          </w:p>
        </w:tc>
      </w:tr>
      <w:tr w:rsidR="00A110FE" w14:paraId="7DF48562" w14:textId="77777777" w:rsidTr="00A110FE">
        <w:trPr>
          <w:jc w:val="center"/>
        </w:trPr>
        <w:tc>
          <w:tcPr>
            <w:tcW w:w="966" w:type="dxa"/>
            <w:vAlign w:val="center"/>
          </w:tcPr>
          <w:p w14:paraId="223DDAA0" w14:textId="5A01359F" w:rsidR="00A110FE" w:rsidRPr="00E52028" w:rsidRDefault="00A110FE" w:rsidP="00A110FE">
            <w:pPr>
              <w:spacing w:before="40" w:after="40"/>
              <w:jc w:val="center"/>
              <w:rPr>
                <w:sz w:val="22"/>
                <w:szCs w:val="22"/>
              </w:rPr>
            </w:pPr>
            <w:r w:rsidRPr="00E52028">
              <w:rPr>
                <w:sz w:val="22"/>
                <w:szCs w:val="22"/>
              </w:rPr>
              <w:t>4-Bttrfly</w:t>
            </w:r>
          </w:p>
        </w:tc>
        <w:tc>
          <w:tcPr>
            <w:tcW w:w="4735" w:type="dxa"/>
            <w:vAlign w:val="center"/>
          </w:tcPr>
          <w:p w14:paraId="39F8F5EE" w14:textId="42D651E7" w:rsidR="00A110FE" w:rsidRPr="00E52028" w:rsidRDefault="00A110FE" w:rsidP="00A110FE">
            <w:pPr>
              <w:spacing w:before="40" w:after="40"/>
              <w:rPr>
                <w:sz w:val="22"/>
                <w:szCs w:val="22"/>
              </w:rPr>
            </w:pPr>
            <w:r w:rsidRPr="00E52028">
              <w:rPr>
                <w:sz w:val="22"/>
                <w:szCs w:val="22"/>
              </w:rPr>
              <w:t xml:space="preserve">(1) Hillman 1/4-in x 1-1/2 in Zinc-Plated Coarse Thread Hex Bolt (2-count) @~$0.88 </w:t>
            </w:r>
            <w:proofErr w:type="spellStart"/>
            <w:r w:rsidRPr="00E52028">
              <w:rPr>
                <w:sz w:val="22"/>
                <w:szCs w:val="22"/>
              </w:rPr>
              <w:t>ea</w:t>
            </w:r>
            <w:proofErr w:type="spellEnd"/>
          </w:p>
        </w:tc>
        <w:tc>
          <w:tcPr>
            <w:tcW w:w="1213" w:type="dxa"/>
            <w:vMerge w:val="restart"/>
            <w:vAlign w:val="center"/>
          </w:tcPr>
          <w:p w14:paraId="1EFF8215" w14:textId="411A9BB6" w:rsidR="00A110FE" w:rsidRPr="00263D4E" w:rsidRDefault="00A110FE" w:rsidP="00A110FE">
            <w:pPr>
              <w:spacing w:before="40" w:after="40"/>
              <w:jc w:val="center"/>
              <w:rPr>
                <w:sz w:val="22"/>
                <w:szCs w:val="22"/>
                <w:highlight w:val="magenta"/>
              </w:rPr>
            </w:pPr>
            <w:r w:rsidRPr="00E52028">
              <w:rPr>
                <w:sz w:val="22"/>
                <w:szCs w:val="22"/>
              </w:rPr>
              <w:t>$5 total</w:t>
            </w:r>
          </w:p>
        </w:tc>
        <w:tc>
          <w:tcPr>
            <w:tcW w:w="2876" w:type="dxa"/>
            <w:vAlign w:val="center"/>
          </w:tcPr>
          <w:p w14:paraId="4B2E1235" w14:textId="20E9001F" w:rsidR="00A110FE" w:rsidRPr="00E52028" w:rsidRDefault="00A110FE" w:rsidP="00A110FE">
            <w:pPr>
              <w:spacing w:before="40" w:after="40"/>
              <w:jc w:val="center"/>
            </w:pPr>
            <w:r w:rsidRPr="00E52028">
              <w:rPr>
                <w:sz w:val="22"/>
                <w:szCs w:val="22"/>
              </w:rPr>
              <w:t>Lowe’s Item# 137634</w:t>
            </w:r>
          </w:p>
        </w:tc>
        <w:tc>
          <w:tcPr>
            <w:tcW w:w="1010" w:type="dxa"/>
            <w:vAlign w:val="center"/>
          </w:tcPr>
          <w:p w14:paraId="417D4608" w14:textId="77777777" w:rsidR="00A110FE" w:rsidRDefault="00A110FE" w:rsidP="00A110FE">
            <w:pPr>
              <w:spacing w:before="40" w:after="40"/>
              <w:rPr>
                <w:bCs/>
              </w:rPr>
            </w:pPr>
          </w:p>
        </w:tc>
      </w:tr>
      <w:tr w:rsidR="00A110FE" w14:paraId="06F56903" w14:textId="77777777" w:rsidTr="00A110FE">
        <w:trPr>
          <w:jc w:val="center"/>
        </w:trPr>
        <w:tc>
          <w:tcPr>
            <w:tcW w:w="966" w:type="dxa"/>
            <w:vAlign w:val="center"/>
          </w:tcPr>
          <w:p w14:paraId="5B2BCAD4" w14:textId="7B72F5DE" w:rsidR="00A110FE" w:rsidRPr="00E52028" w:rsidRDefault="00A110FE" w:rsidP="00A110FE">
            <w:pPr>
              <w:spacing w:before="40" w:after="40"/>
              <w:jc w:val="center"/>
              <w:rPr>
                <w:sz w:val="22"/>
                <w:szCs w:val="22"/>
              </w:rPr>
            </w:pPr>
            <w:r w:rsidRPr="00E52028">
              <w:rPr>
                <w:sz w:val="22"/>
                <w:szCs w:val="22"/>
              </w:rPr>
              <w:t>4-Bttrfly</w:t>
            </w:r>
          </w:p>
        </w:tc>
        <w:tc>
          <w:tcPr>
            <w:tcW w:w="4735" w:type="dxa"/>
            <w:vAlign w:val="center"/>
          </w:tcPr>
          <w:p w14:paraId="3A111B28" w14:textId="32119F18" w:rsidR="00A110FE" w:rsidRPr="00E52028" w:rsidRDefault="00A110FE" w:rsidP="00A110FE">
            <w:pPr>
              <w:spacing w:before="40" w:after="40"/>
              <w:rPr>
                <w:sz w:val="22"/>
                <w:szCs w:val="22"/>
              </w:rPr>
            </w:pPr>
            <w:r w:rsidRPr="00E52028">
              <w:rPr>
                <w:sz w:val="22"/>
                <w:szCs w:val="22"/>
              </w:rPr>
              <w:t>(2) Hillman 1/4-in x 20 Zinc-Plated Steel Hex Nut</w:t>
            </w:r>
            <w:r w:rsidRPr="00E52028">
              <w:t xml:space="preserve"> </w:t>
            </w:r>
            <w:r w:rsidRPr="00E52028">
              <w:rPr>
                <w:sz w:val="22"/>
                <w:szCs w:val="22"/>
              </w:rPr>
              <w:t xml:space="preserve">@~$0.10 </w:t>
            </w:r>
            <w:proofErr w:type="spellStart"/>
            <w:r w:rsidRPr="00E52028">
              <w:rPr>
                <w:sz w:val="22"/>
                <w:szCs w:val="22"/>
              </w:rPr>
              <w:t>ea</w:t>
            </w:r>
            <w:proofErr w:type="spellEnd"/>
          </w:p>
        </w:tc>
        <w:tc>
          <w:tcPr>
            <w:tcW w:w="1213" w:type="dxa"/>
            <w:vMerge/>
            <w:vAlign w:val="center"/>
          </w:tcPr>
          <w:p w14:paraId="3D4B95D6" w14:textId="77777777" w:rsidR="00A110FE" w:rsidRPr="00263D4E" w:rsidRDefault="00A110FE" w:rsidP="00A110FE">
            <w:pPr>
              <w:spacing w:before="40" w:after="40"/>
              <w:jc w:val="center"/>
              <w:rPr>
                <w:sz w:val="22"/>
                <w:szCs w:val="22"/>
                <w:highlight w:val="magenta"/>
              </w:rPr>
            </w:pPr>
          </w:p>
        </w:tc>
        <w:tc>
          <w:tcPr>
            <w:tcW w:w="2876" w:type="dxa"/>
            <w:vAlign w:val="center"/>
          </w:tcPr>
          <w:p w14:paraId="17C01773" w14:textId="61CA218F" w:rsidR="00A110FE" w:rsidRPr="00E52028" w:rsidRDefault="00A110FE" w:rsidP="00A110FE">
            <w:pPr>
              <w:spacing w:before="40" w:after="40"/>
              <w:jc w:val="center"/>
            </w:pPr>
            <w:r w:rsidRPr="00E52028">
              <w:rPr>
                <w:sz w:val="22"/>
                <w:szCs w:val="22"/>
              </w:rPr>
              <w:t>Lowes Item# 63301</w:t>
            </w:r>
          </w:p>
        </w:tc>
        <w:tc>
          <w:tcPr>
            <w:tcW w:w="1010" w:type="dxa"/>
            <w:vAlign w:val="center"/>
          </w:tcPr>
          <w:p w14:paraId="3F504F0D" w14:textId="77777777" w:rsidR="00A110FE" w:rsidRDefault="00A110FE" w:rsidP="00A110FE">
            <w:pPr>
              <w:spacing w:before="40" w:after="40"/>
              <w:rPr>
                <w:bCs/>
              </w:rPr>
            </w:pPr>
          </w:p>
        </w:tc>
      </w:tr>
      <w:tr w:rsidR="00A110FE" w14:paraId="431116AA" w14:textId="77777777" w:rsidTr="00A110FE">
        <w:trPr>
          <w:jc w:val="center"/>
        </w:trPr>
        <w:tc>
          <w:tcPr>
            <w:tcW w:w="966" w:type="dxa"/>
            <w:vAlign w:val="center"/>
          </w:tcPr>
          <w:p w14:paraId="1FDB8ED2" w14:textId="044F3A8A" w:rsidR="00A110FE" w:rsidRPr="00E52028" w:rsidRDefault="00A110FE" w:rsidP="00A110FE">
            <w:pPr>
              <w:spacing w:before="40" w:after="40"/>
              <w:jc w:val="center"/>
              <w:rPr>
                <w:sz w:val="22"/>
                <w:szCs w:val="22"/>
              </w:rPr>
            </w:pPr>
            <w:r w:rsidRPr="00E52028">
              <w:rPr>
                <w:sz w:val="22"/>
                <w:szCs w:val="22"/>
              </w:rPr>
              <w:t>4-Bttrfly</w:t>
            </w:r>
          </w:p>
        </w:tc>
        <w:tc>
          <w:tcPr>
            <w:tcW w:w="4735" w:type="dxa"/>
            <w:vAlign w:val="center"/>
          </w:tcPr>
          <w:p w14:paraId="4502C25D" w14:textId="5490C58B" w:rsidR="00A110FE" w:rsidRPr="00E52028" w:rsidRDefault="00A110FE" w:rsidP="00A110FE">
            <w:pPr>
              <w:spacing w:before="40" w:after="40"/>
              <w:rPr>
                <w:sz w:val="22"/>
                <w:szCs w:val="22"/>
              </w:rPr>
            </w:pPr>
            <w:r w:rsidRPr="00E52028">
              <w:rPr>
                <w:sz w:val="22"/>
                <w:szCs w:val="22"/>
              </w:rPr>
              <w:t xml:space="preserve">(2) Hillman 1/4-in Zinc-Plated Standard Flat Washer @~$0.15 </w:t>
            </w:r>
            <w:proofErr w:type="spellStart"/>
            <w:r w:rsidRPr="00E52028">
              <w:rPr>
                <w:sz w:val="22"/>
                <w:szCs w:val="22"/>
              </w:rPr>
              <w:t>ea</w:t>
            </w:r>
            <w:proofErr w:type="spellEnd"/>
          </w:p>
        </w:tc>
        <w:tc>
          <w:tcPr>
            <w:tcW w:w="1213" w:type="dxa"/>
            <w:vMerge/>
            <w:vAlign w:val="center"/>
          </w:tcPr>
          <w:p w14:paraId="15E74CD8" w14:textId="77777777" w:rsidR="00A110FE" w:rsidRPr="00263D4E" w:rsidRDefault="00A110FE" w:rsidP="00A110FE">
            <w:pPr>
              <w:spacing w:before="40" w:after="40"/>
              <w:jc w:val="center"/>
              <w:rPr>
                <w:sz w:val="22"/>
                <w:szCs w:val="22"/>
                <w:highlight w:val="magenta"/>
              </w:rPr>
            </w:pPr>
          </w:p>
        </w:tc>
        <w:tc>
          <w:tcPr>
            <w:tcW w:w="2876" w:type="dxa"/>
            <w:vAlign w:val="center"/>
          </w:tcPr>
          <w:p w14:paraId="657BB2E3" w14:textId="328C7944" w:rsidR="00A110FE" w:rsidRPr="00E52028" w:rsidRDefault="00A110FE" w:rsidP="00A110FE">
            <w:pPr>
              <w:spacing w:before="40" w:after="40"/>
              <w:jc w:val="center"/>
            </w:pPr>
            <w:r w:rsidRPr="00E52028">
              <w:rPr>
                <w:sz w:val="22"/>
                <w:szCs w:val="22"/>
              </w:rPr>
              <w:t>Lowe’s Item# 63306</w:t>
            </w:r>
          </w:p>
        </w:tc>
        <w:tc>
          <w:tcPr>
            <w:tcW w:w="1010" w:type="dxa"/>
            <w:vAlign w:val="center"/>
          </w:tcPr>
          <w:p w14:paraId="558AA60D" w14:textId="77777777" w:rsidR="00A110FE" w:rsidRDefault="00A110FE" w:rsidP="00A110FE">
            <w:pPr>
              <w:spacing w:before="40" w:after="40"/>
              <w:rPr>
                <w:bCs/>
              </w:rPr>
            </w:pPr>
          </w:p>
        </w:tc>
      </w:tr>
      <w:tr w:rsidR="00A110FE" w14:paraId="42BC1839" w14:textId="77777777" w:rsidTr="00F5798B">
        <w:trPr>
          <w:jc w:val="center"/>
        </w:trPr>
        <w:tc>
          <w:tcPr>
            <w:tcW w:w="10800" w:type="dxa"/>
            <w:gridSpan w:val="5"/>
            <w:vAlign w:val="center"/>
          </w:tcPr>
          <w:p w14:paraId="1B9F20DA" w14:textId="47173E8D" w:rsidR="00A110FE" w:rsidRDefault="00A110FE" w:rsidP="00A110FE">
            <w:pPr>
              <w:spacing w:before="40" w:after="40"/>
              <w:jc w:val="center"/>
              <w:rPr>
                <w:bCs/>
              </w:rPr>
            </w:pPr>
            <w:r w:rsidRPr="00EB7CC9">
              <w:rPr>
                <w:b/>
                <w:szCs w:val="22"/>
              </w:rPr>
              <w:t>Total Estimated Cost:  $</w:t>
            </w:r>
            <w:r>
              <w:rPr>
                <w:b/>
                <w:szCs w:val="22"/>
              </w:rPr>
              <w:t>990</w:t>
            </w:r>
            <w:r w:rsidRPr="00EB7CC9">
              <w:rPr>
                <w:b/>
                <w:szCs w:val="22"/>
              </w:rPr>
              <w:t>-$1,0</w:t>
            </w:r>
            <w:r>
              <w:rPr>
                <w:b/>
                <w:szCs w:val="22"/>
              </w:rPr>
              <w:t>25</w:t>
            </w:r>
          </w:p>
        </w:tc>
      </w:tr>
    </w:tbl>
    <w:p w14:paraId="3AE5C3F0" w14:textId="77777777" w:rsidR="00C167AD" w:rsidRPr="00962AF9" w:rsidRDefault="00C167AD" w:rsidP="00962AF9">
      <w:pPr>
        <w:ind w:left="432"/>
        <w:rPr>
          <w:bCs/>
        </w:rPr>
      </w:pPr>
    </w:p>
    <w:p w14:paraId="44526EB4" w14:textId="77777777" w:rsidR="00962AF9" w:rsidRPr="00962AF9" w:rsidRDefault="00962AF9" w:rsidP="00962AF9">
      <w:pPr>
        <w:ind w:left="432"/>
        <w:rPr>
          <w:bCs/>
        </w:rPr>
      </w:pPr>
    </w:p>
    <w:p w14:paraId="04F60948" w14:textId="5634D815" w:rsidR="00962AF9" w:rsidRPr="00962AF9" w:rsidRDefault="00C85CA2" w:rsidP="00C85CA2">
      <w:pPr>
        <w:numPr>
          <w:ilvl w:val="0"/>
          <w:numId w:val="1"/>
        </w:numPr>
        <w:ind w:left="432" w:hanging="432"/>
        <w:rPr>
          <w:bCs/>
        </w:rPr>
      </w:pPr>
      <w:r w:rsidRPr="00824EB3">
        <w:rPr>
          <w:b/>
          <w:sz w:val="28"/>
          <w:szCs w:val="28"/>
        </w:rPr>
        <w:t>Butterfly Habitat Plant Suggestions:</w:t>
      </w:r>
    </w:p>
    <w:p w14:paraId="411B682D" w14:textId="013FBB03" w:rsidR="006F3DEF" w:rsidRPr="006F3DEF" w:rsidRDefault="005473F2" w:rsidP="00962AF9">
      <w:pPr>
        <w:rPr>
          <w:bCs/>
        </w:rPr>
      </w:pPr>
      <w:r>
        <w:rPr>
          <w:b/>
        </w:rPr>
        <w:br/>
      </w:r>
    </w:p>
    <w:p w14:paraId="537868BA" w14:textId="77777777" w:rsidR="006F3DEF" w:rsidRPr="006F3DEF" w:rsidRDefault="006F3DEF" w:rsidP="006F3DEF">
      <w:pPr>
        <w:numPr>
          <w:ilvl w:val="0"/>
          <w:numId w:val="26"/>
        </w:numPr>
        <w:rPr>
          <w:bCs/>
        </w:rPr>
      </w:pPr>
      <w:r w:rsidRPr="006F3DEF">
        <w:rPr>
          <w:bCs/>
        </w:rPr>
        <w:t xml:space="preserve">These species are most commonly </w:t>
      </w:r>
      <w:r>
        <w:rPr>
          <w:bCs/>
        </w:rPr>
        <w:t xml:space="preserve">used in a butterfly garden. </w:t>
      </w:r>
      <w:r w:rsidRPr="006F3DEF">
        <w:rPr>
          <w:bCs/>
        </w:rPr>
        <w:t xml:space="preserve">Customized plant identification signs with unique </w:t>
      </w:r>
      <w:proofErr w:type="spellStart"/>
      <w:r w:rsidRPr="006F3DEF">
        <w:rPr>
          <w:bCs/>
        </w:rPr>
        <w:t>scannable</w:t>
      </w:r>
      <w:proofErr w:type="spellEnd"/>
      <w:r w:rsidRPr="006F3DEF">
        <w:rPr>
          <w:bCs/>
        </w:rPr>
        <w:t xml:space="preserve"> QR Codes linked to webpages on AWF's website are available for </w:t>
      </w:r>
      <w:r>
        <w:rPr>
          <w:bCs/>
        </w:rPr>
        <w:t>these plant species</w:t>
      </w:r>
      <w:r w:rsidRPr="006F3DEF">
        <w:rPr>
          <w:bCs/>
        </w:rPr>
        <w:t xml:space="preserve">. The webpages provide specific information about that plant species including a description of the plant, photos of the plant, maintenance tips, and the ecological benefits that species provides. </w:t>
      </w:r>
    </w:p>
    <w:p w14:paraId="4D56945E" w14:textId="77777777" w:rsidR="006F3DEF" w:rsidRPr="006F3DEF" w:rsidRDefault="006F3DEF" w:rsidP="006F3DE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401"/>
        <w:gridCol w:w="2405"/>
        <w:gridCol w:w="3290"/>
      </w:tblGrid>
      <w:tr w:rsidR="000A6D86" w:rsidRPr="00A529B9" w14:paraId="28E9158C" w14:textId="77777777" w:rsidTr="00433E55">
        <w:tc>
          <w:tcPr>
            <w:tcW w:w="2358" w:type="dxa"/>
            <w:shd w:val="clear" w:color="auto" w:fill="E7E6E6"/>
          </w:tcPr>
          <w:p w14:paraId="0D86AA1A" w14:textId="77777777" w:rsidR="000A6D86" w:rsidRPr="00180F9C" w:rsidRDefault="000A6D86" w:rsidP="00A529B9">
            <w:pPr>
              <w:jc w:val="center"/>
              <w:rPr>
                <w:b/>
              </w:rPr>
            </w:pPr>
            <w:r w:rsidRPr="00180F9C">
              <w:rPr>
                <w:b/>
              </w:rPr>
              <w:t>Nectar Plants</w:t>
            </w:r>
          </w:p>
        </w:tc>
        <w:tc>
          <w:tcPr>
            <w:tcW w:w="2430" w:type="dxa"/>
            <w:shd w:val="clear" w:color="auto" w:fill="E7E6E6"/>
          </w:tcPr>
          <w:p w14:paraId="023853A8" w14:textId="77777777" w:rsidR="000A6D86" w:rsidRPr="00180F9C" w:rsidRDefault="004C39E9" w:rsidP="00A529B9">
            <w:pPr>
              <w:jc w:val="center"/>
              <w:rPr>
                <w:b/>
              </w:rPr>
            </w:pPr>
            <w:r w:rsidRPr="00180F9C">
              <w:rPr>
                <w:b/>
              </w:rPr>
              <w:t>Nectar Plants</w:t>
            </w:r>
          </w:p>
        </w:tc>
        <w:tc>
          <w:tcPr>
            <w:tcW w:w="2430" w:type="dxa"/>
            <w:shd w:val="clear" w:color="auto" w:fill="E7E6E6"/>
          </w:tcPr>
          <w:p w14:paraId="45EE0DF3" w14:textId="77777777" w:rsidR="000A6D86" w:rsidRPr="00180F9C" w:rsidRDefault="004C39E9" w:rsidP="00A529B9">
            <w:pPr>
              <w:jc w:val="center"/>
              <w:rPr>
                <w:b/>
              </w:rPr>
            </w:pPr>
            <w:r w:rsidRPr="00180F9C">
              <w:rPr>
                <w:b/>
              </w:rPr>
              <w:t>Nectar Plants</w:t>
            </w:r>
          </w:p>
        </w:tc>
        <w:tc>
          <w:tcPr>
            <w:tcW w:w="3330" w:type="dxa"/>
            <w:shd w:val="clear" w:color="auto" w:fill="E7E6E6"/>
          </w:tcPr>
          <w:p w14:paraId="589A0CC7" w14:textId="77777777" w:rsidR="000A6D86" w:rsidRPr="00180F9C" w:rsidRDefault="000A6D86" w:rsidP="00A529B9">
            <w:pPr>
              <w:jc w:val="center"/>
              <w:rPr>
                <w:b/>
              </w:rPr>
            </w:pPr>
            <w:r w:rsidRPr="00180F9C">
              <w:rPr>
                <w:b/>
              </w:rPr>
              <w:t>Host Plants for Caterpillars</w:t>
            </w:r>
          </w:p>
        </w:tc>
      </w:tr>
      <w:tr w:rsidR="004C39E9" w:rsidRPr="00A529B9" w14:paraId="27AE3CBC" w14:textId="77777777" w:rsidTr="000A6D86">
        <w:tc>
          <w:tcPr>
            <w:tcW w:w="2358" w:type="dxa"/>
            <w:shd w:val="clear" w:color="auto" w:fill="auto"/>
          </w:tcPr>
          <w:p w14:paraId="10EC5AE1" w14:textId="77777777" w:rsidR="004C39E9" w:rsidRPr="0055422A" w:rsidRDefault="004C39E9" w:rsidP="004C39E9">
            <w:pPr>
              <w:jc w:val="center"/>
              <w:rPr>
                <w:b/>
              </w:rPr>
            </w:pPr>
            <w:r w:rsidRPr="0055422A">
              <w:t>Bee Balm</w:t>
            </w:r>
          </w:p>
        </w:tc>
        <w:tc>
          <w:tcPr>
            <w:tcW w:w="2430" w:type="dxa"/>
          </w:tcPr>
          <w:p w14:paraId="566713FF" w14:textId="77777777" w:rsidR="004C39E9" w:rsidRPr="0055422A" w:rsidRDefault="004C39E9" w:rsidP="004C39E9">
            <w:pPr>
              <w:jc w:val="center"/>
              <w:rPr>
                <w:b/>
              </w:rPr>
            </w:pPr>
            <w:r w:rsidRPr="0055422A">
              <w:t>Indian Blanket</w:t>
            </w:r>
          </w:p>
        </w:tc>
        <w:tc>
          <w:tcPr>
            <w:tcW w:w="2430" w:type="dxa"/>
          </w:tcPr>
          <w:p w14:paraId="4B77088F" w14:textId="77777777" w:rsidR="004C39E9" w:rsidRPr="0055422A" w:rsidRDefault="004C39E9" w:rsidP="004C39E9">
            <w:pPr>
              <w:jc w:val="center"/>
              <w:rPr>
                <w:b/>
              </w:rPr>
            </w:pPr>
            <w:proofErr w:type="spellStart"/>
            <w:r w:rsidRPr="0055422A">
              <w:t>Narrowleaf</w:t>
            </w:r>
            <w:proofErr w:type="spellEnd"/>
            <w:r w:rsidRPr="0055422A">
              <w:t xml:space="preserve"> Sunflower</w:t>
            </w:r>
            <w:r w:rsidRPr="0055422A">
              <w:rPr>
                <w:bCs/>
              </w:rPr>
              <w:t xml:space="preserve"> </w:t>
            </w:r>
          </w:p>
        </w:tc>
        <w:tc>
          <w:tcPr>
            <w:tcW w:w="3330" w:type="dxa"/>
            <w:shd w:val="clear" w:color="auto" w:fill="auto"/>
          </w:tcPr>
          <w:p w14:paraId="30903782" w14:textId="77777777" w:rsidR="004C39E9" w:rsidRPr="0055422A" w:rsidRDefault="004C39E9" w:rsidP="004C39E9">
            <w:pPr>
              <w:jc w:val="center"/>
              <w:rPr>
                <w:b/>
              </w:rPr>
            </w:pPr>
            <w:r w:rsidRPr="0055422A">
              <w:rPr>
                <w:bCs/>
              </w:rPr>
              <w:t>Blue False Indigo</w:t>
            </w:r>
          </w:p>
        </w:tc>
      </w:tr>
      <w:tr w:rsidR="004C39E9" w:rsidRPr="00A529B9" w14:paraId="620722E1" w14:textId="77777777" w:rsidTr="000A6D86">
        <w:tc>
          <w:tcPr>
            <w:tcW w:w="2358" w:type="dxa"/>
            <w:shd w:val="clear" w:color="auto" w:fill="auto"/>
          </w:tcPr>
          <w:p w14:paraId="625CCF36" w14:textId="77777777" w:rsidR="004C39E9" w:rsidRPr="0055422A" w:rsidRDefault="004C39E9" w:rsidP="004C39E9">
            <w:pPr>
              <w:jc w:val="center"/>
              <w:rPr>
                <w:b/>
              </w:rPr>
            </w:pPr>
            <w:r w:rsidRPr="0055422A">
              <w:t>Black-eyed Susan</w:t>
            </w:r>
          </w:p>
        </w:tc>
        <w:tc>
          <w:tcPr>
            <w:tcW w:w="2430" w:type="dxa"/>
          </w:tcPr>
          <w:p w14:paraId="1D863F6F" w14:textId="77777777" w:rsidR="004C39E9" w:rsidRPr="0055422A" w:rsidRDefault="004C39E9" w:rsidP="004C39E9">
            <w:pPr>
              <w:jc w:val="center"/>
              <w:rPr>
                <w:b/>
              </w:rPr>
            </w:pPr>
            <w:r w:rsidRPr="0055422A">
              <w:rPr>
                <w:bCs/>
              </w:rPr>
              <w:t>Joe-</w:t>
            </w:r>
            <w:proofErr w:type="spellStart"/>
            <w:r w:rsidRPr="0055422A">
              <w:rPr>
                <w:bCs/>
              </w:rPr>
              <w:t>pye</w:t>
            </w:r>
            <w:proofErr w:type="spellEnd"/>
            <w:r w:rsidRPr="0055422A">
              <w:rPr>
                <w:bCs/>
              </w:rPr>
              <w:t xml:space="preserve"> Weed</w:t>
            </w:r>
          </w:p>
        </w:tc>
        <w:tc>
          <w:tcPr>
            <w:tcW w:w="2430" w:type="dxa"/>
          </w:tcPr>
          <w:p w14:paraId="423C3F9E" w14:textId="77777777" w:rsidR="004C39E9" w:rsidRPr="0055422A" w:rsidRDefault="004C39E9" w:rsidP="004C39E9">
            <w:pPr>
              <w:jc w:val="center"/>
              <w:rPr>
                <w:bCs/>
              </w:rPr>
            </w:pPr>
            <w:r w:rsidRPr="0055422A">
              <w:t>Purple Coneflower</w:t>
            </w:r>
          </w:p>
        </w:tc>
        <w:tc>
          <w:tcPr>
            <w:tcW w:w="3330" w:type="dxa"/>
            <w:shd w:val="clear" w:color="auto" w:fill="auto"/>
          </w:tcPr>
          <w:p w14:paraId="1C617661" w14:textId="77777777" w:rsidR="004C39E9" w:rsidRPr="0055422A" w:rsidRDefault="004C39E9" w:rsidP="004C39E9">
            <w:pPr>
              <w:jc w:val="center"/>
              <w:rPr>
                <w:b/>
              </w:rPr>
            </w:pPr>
            <w:r w:rsidRPr="0055422A">
              <w:rPr>
                <w:bCs/>
              </w:rPr>
              <w:t>Bronze Fennel</w:t>
            </w:r>
          </w:p>
        </w:tc>
      </w:tr>
      <w:tr w:rsidR="004C39E9" w:rsidRPr="00A529B9" w14:paraId="487A9CB0" w14:textId="77777777" w:rsidTr="000A6D86">
        <w:tc>
          <w:tcPr>
            <w:tcW w:w="2358" w:type="dxa"/>
            <w:shd w:val="clear" w:color="auto" w:fill="auto"/>
          </w:tcPr>
          <w:p w14:paraId="46D2020E" w14:textId="77777777" w:rsidR="004C39E9" w:rsidRPr="0055422A" w:rsidRDefault="004C39E9" w:rsidP="004C39E9">
            <w:pPr>
              <w:jc w:val="center"/>
              <w:rPr>
                <w:b/>
              </w:rPr>
            </w:pPr>
            <w:r w:rsidRPr="0055422A">
              <w:t>Cardinal Flower</w:t>
            </w:r>
          </w:p>
        </w:tc>
        <w:tc>
          <w:tcPr>
            <w:tcW w:w="2430" w:type="dxa"/>
          </w:tcPr>
          <w:p w14:paraId="01A5B7A5" w14:textId="77777777" w:rsidR="004C39E9" w:rsidRPr="0055422A" w:rsidRDefault="004C39E9" w:rsidP="004C39E9">
            <w:pPr>
              <w:jc w:val="center"/>
              <w:rPr>
                <w:bCs/>
              </w:rPr>
            </w:pPr>
            <w:proofErr w:type="spellStart"/>
            <w:r w:rsidRPr="0055422A">
              <w:t>Lanceleaf</w:t>
            </w:r>
            <w:proofErr w:type="spellEnd"/>
            <w:r w:rsidRPr="0055422A">
              <w:t xml:space="preserve"> Tickseed</w:t>
            </w:r>
          </w:p>
        </w:tc>
        <w:tc>
          <w:tcPr>
            <w:tcW w:w="2430" w:type="dxa"/>
          </w:tcPr>
          <w:p w14:paraId="4D82DF47" w14:textId="77777777" w:rsidR="004C39E9" w:rsidRPr="0055422A" w:rsidRDefault="004C39E9" w:rsidP="004C39E9">
            <w:pPr>
              <w:jc w:val="center"/>
              <w:rPr>
                <w:b/>
              </w:rPr>
            </w:pPr>
            <w:r w:rsidRPr="0055422A">
              <w:rPr>
                <w:bCs/>
              </w:rPr>
              <w:t>Red Sage</w:t>
            </w:r>
          </w:p>
        </w:tc>
        <w:tc>
          <w:tcPr>
            <w:tcW w:w="3330" w:type="dxa"/>
            <w:shd w:val="clear" w:color="auto" w:fill="auto"/>
          </w:tcPr>
          <w:p w14:paraId="30BC7253" w14:textId="77777777" w:rsidR="004C39E9" w:rsidRPr="0055422A" w:rsidRDefault="004C39E9" w:rsidP="004C39E9">
            <w:pPr>
              <w:jc w:val="center"/>
              <w:rPr>
                <w:b/>
              </w:rPr>
            </w:pPr>
            <w:r w:rsidRPr="0055422A">
              <w:rPr>
                <w:bCs/>
              </w:rPr>
              <w:t>Butterfly Milkweed</w:t>
            </w:r>
          </w:p>
        </w:tc>
      </w:tr>
      <w:tr w:rsidR="004C39E9" w:rsidRPr="00A529B9" w14:paraId="738BD73F" w14:textId="77777777" w:rsidTr="000A6D86">
        <w:tc>
          <w:tcPr>
            <w:tcW w:w="2358" w:type="dxa"/>
            <w:shd w:val="clear" w:color="auto" w:fill="auto"/>
          </w:tcPr>
          <w:p w14:paraId="22D9F12B" w14:textId="77777777" w:rsidR="004C39E9" w:rsidRPr="0055422A" w:rsidRDefault="004C39E9" w:rsidP="004C39E9">
            <w:pPr>
              <w:jc w:val="center"/>
              <w:rPr>
                <w:b/>
              </w:rPr>
            </w:pPr>
            <w:r w:rsidRPr="0055422A">
              <w:t>Dense Blazing Star</w:t>
            </w:r>
          </w:p>
        </w:tc>
        <w:tc>
          <w:tcPr>
            <w:tcW w:w="2430" w:type="dxa"/>
          </w:tcPr>
          <w:p w14:paraId="1E05C14F" w14:textId="77777777" w:rsidR="004C39E9" w:rsidRPr="0055422A" w:rsidRDefault="004C39E9" w:rsidP="004C39E9">
            <w:pPr>
              <w:jc w:val="center"/>
              <w:rPr>
                <w:bCs/>
              </w:rPr>
            </w:pPr>
            <w:r w:rsidRPr="0055422A">
              <w:rPr>
                <w:bCs/>
              </w:rPr>
              <w:t>Lavender</w:t>
            </w:r>
          </w:p>
        </w:tc>
        <w:tc>
          <w:tcPr>
            <w:tcW w:w="2430" w:type="dxa"/>
          </w:tcPr>
          <w:p w14:paraId="5DD5C080" w14:textId="77777777" w:rsidR="004C39E9" w:rsidRPr="0055422A" w:rsidRDefault="004C39E9" w:rsidP="004C39E9">
            <w:pPr>
              <w:jc w:val="center"/>
              <w:rPr>
                <w:b/>
              </w:rPr>
            </w:pPr>
            <w:r w:rsidRPr="0055422A">
              <w:rPr>
                <w:bCs/>
              </w:rPr>
              <w:t xml:space="preserve">Rose </w:t>
            </w:r>
            <w:proofErr w:type="spellStart"/>
            <w:r w:rsidRPr="0055422A">
              <w:rPr>
                <w:bCs/>
              </w:rPr>
              <w:t>Vervain</w:t>
            </w:r>
            <w:proofErr w:type="spellEnd"/>
          </w:p>
        </w:tc>
        <w:tc>
          <w:tcPr>
            <w:tcW w:w="3330" w:type="dxa"/>
            <w:shd w:val="clear" w:color="auto" w:fill="auto"/>
          </w:tcPr>
          <w:p w14:paraId="6C46CF4E" w14:textId="77777777" w:rsidR="004C39E9" w:rsidRPr="0055422A" w:rsidRDefault="004C39E9" w:rsidP="004C39E9">
            <w:pPr>
              <w:jc w:val="center"/>
              <w:rPr>
                <w:b/>
              </w:rPr>
            </w:pPr>
            <w:r w:rsidRPr="0055422A">
              <w:rPr>
                <w:bCs/>
              </w:rPr>
              <w:t>Common Yarrow</w:t>
            </w:r>
          </w:p>
        </w:tc>
      </w:tr>
      <w:tr w:rsidR="004C39E9" w:rsidRPr="00A529B9" w14:paraId="6B2D3EAD" w14:textId="77777777" w:rsidTr="000A6D86">
        <w:tc>
          <w:tcPr>
            <w:tcW w:w="2358" w:type="dxa"/>
            <w:shd w:val="clear" w:color="auto" w:fill="auto"/>
          </w:tcPr>
          <w:p w14:paraId="56CD8C17" w14:textId="77777777" w:rsidR="004C39E9" w:rsidRPr="0055422A" w:rsidRDefault="004C39E9" w:rsidP="004C39E9">
            <w:pPr>
              <w:jc w:val="center"/>
              <w:rPr>
                <w:bCs/>
              </w:rPr>
            </w:pPr>
            <w:r w:rsidRPr="0055422A">
              <w:rPr>
                <w:bCs/>
                <w:sz w:val="22"/>
                <w:szCs w:val="22"/>
              </w:rPr>
              <w:t>Foxglove Beardtongue</w:t>
            </w:r>
          </w:p>
        </w:tc>
        <w:tc>
          <w:tcPr>
            <w:tcW w:w="2430" w:type="dxa"/>
          </w:tcPr>
          <w:p w14:paraId="2684201B" w14:textId="77777777" w:rsidR="004C39E9" w:rsidRPr="0055422A" w:rsidRDefault="004C39E9" w:rsidP="004C39E9">
            <w:pPr>
              <w:jc w:val="center"/>
              <w:rPr>
                <w:bCs/>
              </w:rPr>
            </w:pPr>
            <w:r w:rsidRPr="0055422A">
              <w:rPr>
                <w:bCs/>
              </w:rPr>
              <w:t>Miss Huff Lantana</w:t>
            </w:r>
          </w:p>
        </w:tc>
        <w:tc>
          <w:tcPr>
            <w:tcW w:w="2430" w:type="dxa"/>
          </w:tcPr>
          <w:p w14:paraId="35D065CE" w14:textId="77777777" w:rsidR="004C39E9" w:rsidRPr="0055422A" w:rsidRDefault="004C39E9" w:rsidP="004C39E9">
            <w:pPr>
              <w:jc w:val="center"/>
              <w:rPr>
                <w:bCs/>
              </w:rPr>
            </w:pPr>
            <w:r w:rsidRPr="0055422A">
              <w:rPr>
                <w:bCs/>
              </w:rPr>
              <w:t>Stokes Aster</w:t>
            </w:r>
          </w:p>
        </w:tc>
        <w:tc>
          <w:tcPr>
            <w:tcW w:w="3330" w:type="dxa"/>
            <w:shd w:val="clear" w:color="auto" w:fill="auto"/>
          </w:tcPr>
          <w:p w14:paraId="16DE59F1" w14:textId="77777777" w:rsidR="004C39E9" w:rsidRPr="0055422A" w:rsidRDefault="004C39E9" w:rsidP="004C39E9">
            <w:pPr>
              <w:jc w:val="center"/>
              <w:rPr>
                <w:bCs/>
              </w:rPr>
            </w:pPr>
            <w:r w:rsidRPr="0055422A">
              <w:rPr>
                <w:bCs/>
              </w:rPr>
              <w:t>Passionflower</w:t>
            </w:r>
          </w:p>
        </w:tc>
      </w:tr>
    </w:tbl>
    <w:p w14:paraId="41CA61AB" w14:textId="77777777" w:rsidR="006F3DEF" w:rsidRDefault="006F3DEF" w:rsidP="00BF1627">
      <w:pPr>
        <w:rPr>
          <w:b/>
        </w:rPr>
      </w:pPr>
    </w:p>
    <w:p w14:paraId="0C11A97A" w14:textId="77777777" w:rsidR="00C85CA2" w:rsidRDefault="00C85CA2" w:rsidP="00B17EEA">
      <w:pPr>
        <w:numPr>
          <w:ilvl w:val="0"/>
          <w:numId w:val="26"/>
        </w:numPr>
        <w:rPr>
          <w:bCs/>
        </w:rPr>
      </w:pPr>
      <w:r w:rsidRPr="00B17EEA">
        <w:rPr>
          <w:bCs/>
        </w:rPr>
        <w:t xml:space="preserve">Visit the Alabama Butterfly Atlas website </w:t>
      </w:r>
      <w:proofErr w:type="gramStart"/>
      <w:r w:rsidRPr="00B17EEA">
        <w:rPr>
          <w:bCs/>
        </w:rPr>
        <w:t xml:space="preserve">at  </w:t>
      </w:r>
      <w:proofErr w:type="gramEnd"/>
      <w:hyperlink r:id="rId46" w:history="1">
        <w:r w:rsidRPr="00B17EEA">
          <w:rPr>
            <w:rStyle w:val="Hyperlink"/>
            <w:bCs/>
          </w:rPr>
          <w:t>http://alabama.butterflyatlas.usf.edu/</w:t>
        </w:r>
      </w:hyperlink>
      <w:r w:rsidRPr="00B17EEA">
        <w:rPr>
          <w:bCs/>
        </w:rPr>
        <w:t xml:space="preserve">  AND  See the </w:t>
      </w:r>
      <w:r w:rsidR="008A328B">
        <w:rPr>
          <w:bCs/>
        </w:rPr>
        <w:t>l</w:t>
      </w:r>
      <w:r w:rsidRPr="00B17EEA">
        <w:rPr>
          <w:bCs/>
        </w:rPr>
        <w:t xml:space="preserve">ist </w:t>
      </w:r>
      <w:r w:rsidR="008A328B">
        <w:rPr>
          <w:bCs/>
        </w:rPr>
        <w:t>b</w:t>
      </w:r>
      <w:r w:rsidRPr="00B17EEA">
        <w:rPr>
          <w:bCs/>
        </w:rPr>
        <w:t>elow</w:t>
      </w:r>
      <w:r w:rsidR="00B17EEA">
        <w:rPr>
          <w:bCs/>
        </w:rPr>
        <w:t xml:space="preserve"> for more plant species suitable for the butterfly garden. </w:t>
      </w:r>
    </w:p>
    <w:p w14:paraId="496F8A56" w14:textId="77954B86" w:rsidR="008A328B" w:rsidRDefault="008A328B" w:rsidP="008A328B">
      <w:pPr>
        <w:rPr>
          <w:bCs/>
        </w:rPr>
      </w:pPr>
    </w:p>
    <w:p w14:paraId="013465CD" w14:textId="67BD1D49" w:rsidR="005D4C72" w:rsidRDefault="005D4C72" w:rsidP="003F6402">
      <w:pPr>
        <w:spacing w:after="240"/>
        <w:ind w:left="720"/>
        <w:jc w:val="center"/>
        <w:rPr>
          <w:b/>
          <w:sz w:val="28"/>
          <w:szCs w:val="28"/>
        </w:rPr>
      </w:pPr>
    </w:p>
    <w:p w14:paraId="5D197620" w14:textId="77777777" w:rsidR="000B363E" w:rsidRDefault="000B363E" w:rsidP="003F6402">
      <w:pPr>
        <w:spacing w:after="240"/>
        <w:ind w:left="720"/>
        <w:jc w:val="center"/>
        <w:rPr>
          <w:b/>
          <w:sz w:val="28"/>
          <w:szCs w:val="28"/>
        </w:rPr>
      </w:pPr>
    </w:p>
    <w:p w14:paraId="357F40ED" w14:textId="08E98232" w:rsidR="00180F9C" w:rsidRPr="003F6402" w:rsidRDefault="003F6402" w:rsidP="003F6402">
      <w:pPr>
        <w:spacing w:after="240"/>
        <w:ind w:left="720"/>
        <w:jc w:val="center"/>
        <w:rPr>
          <w:b/>
          <w:sz w:val="28"/>
          <w:szCs w:val="28"/>
        </w:rPr>
      </w:pPr>
      <w:r>
        <w:rPr>
          <w:noProof/>
        </w:rPr>
        <w:lastRenderedPageBreak/>
        <w:drawing>
          <wp:anchor distT="0" distB="0" distL="114300" distR="114300" simplePos="0" relativeHeight="251701248" behindDoc="0" locked="0" layoutInCell="1" allowOverlap="1" wp14:anchorId="0D850FF3" wp14:editId="44C19519">
            <wp:simplePos x="0" y="0"/>
            <wp:positionH relativeFrom="column">
              <wp:posOffset>29210</wp:posOffset>
            </wp:positionH>
            <wp:positionV relativeFrom="paragraph">
              <wp:posOffset>-135890</wp:posOffset>
            </wp:positionV>
            <wp:extent cx="381000" cy="4572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OC Project Plan</w:t>
      </w:r>
      <w:r w:rsidRPr="00373337">
        <w:rPr>
          <w:b/>
          <w:sz w:val="28"/>
          <w:szCs w:val="28"/>
        </w:rPr>
        <w:t>:</w:t>
      </w:r>
      <w:r>
        <w:rPr>
          <w:b/>
          <w:sz w:val="28"/>
          <w:szCs w:val="28"/>
        </w:rPr>
        <w:t xml:space="preserve">  </w:t>
      </w:r>
      <w:r w:rsidRPr="003520ED">
        <w:rPr>
          <w:b/>
          <w:sz w:val="28"/>
          <w:szCs w:val="28"/>
        </w:rPr>
        <w:t xml:space="preserve">Example </w:t>
      </w:r>
      <w:r>
        <w:rPr>
          <w:b/>
          <w:sz w:val="28"/>
          <w:szCs w:val="28"/>
        </w:rPr>
        <w:t>Butterfly Garden Materials List &amp; Budget</w:t>
      </w:r>
    </w:p>
    <w:p w14:paraId="571AED77" w14:textId="6DDCBBEC" w:rsidR="00E8655D" w:rsidRDefault="00E8655D" w:rsidP="00726BB7">
      <w:pPr>
        <w:rPr>
          <w:sz w:val="16"/>
        </w:rPr>
      </w:pPr>
    </w:p>
    <w:p w14:paraId="482249DD" w14:textId="66788A4F" w:rsidR="00180F9C" w:rsidRDefault="00180F9C" w:rsidP="00726BB7">
      <w:pPr>
        <w:rPr>
          <w:sz w:val="16"/>
        </w:rPr>
      </w:pPr>
    </w:p>
    <w:p w14:paraId="40BB00F9" w14:textId="08C5DFCD" w:rsidR="00243B35" w:rsidRPr="00962AF9" w:rsidRDefault="00243B35" w:rsidP="00243B35">
      <w:pPr>
        <w:numPr>
          <w:ilvl w:val="0"/>
          <w:numId w:val="1"/>
        </w:numPr>
        <w:ind w:left="432" w:hanging="432"/>
        <w:rPr>
          <w:bCs/>
        </w:rPr>
      </w:pPr>
      <w:r w:rsidRPr="00824EB3">
        <w:rPr>
          <w:b/>
          <w:sz w:val="28"/>
          <w:szCs w:val="28"/>
        </w:rPr>
        <w:t>Butterfly Habitat Plant Suggestions</w:t>
      </w:r>
      <w:r>
        <w:rPr>
          <w:b/>
          <w:sz w:val="28"/>
          <w:szCs w:val="28"/>
        </w:rPr>
        <w:t xml:space="preserve"> (cont.)</w:t>
      </w:r>
      <w:r w:rsidRPr="00824EB3">
        <w:rPr>
          <w:b/>
          <w:sz w:val="28"/>
          <w:szCs w:val="28"/>
        </w:rPr>
        <w:t>:</w:t>
      </w:r>
    </w:p>
    <w:p w14:paraId="395EEF89" w14:textId="77777777" w:rsidR="00180F9C" w:rsidRPr="00726BB7" w:rsidRDefault="00180F9C" w:rsidP="00726BB7">
      <w:pPr>
        <w:rPr>
          <w:sz w:val="16"/>
        </w:rPr>
      </w:pPr>
    </w:p>
    <w:tbl>
      <w:tblPr>
        <w:tblW w:w="10270" w:type="dxa"/>
        <w:tblLook w:val="04A0" w:firstRow="1" w:lastRow="0" w:firstColumn="1" w:lastColumn="0" w:noHBand="0" w:noVBand="1"/>
      </w:tblPr>
      <w:tblGrid>
        <w:gridCol w:w="1783"/>
        <w:gridCol w:w="3348"/>
        <w:gridCol w:w="5139"/>
      </w:tblGrid>
      <w:tr w:rsidR="00E8655D" w:rsidRPr="00486D28" w14:paraId="1F1AA05F" w14:textId="77777777" w:rsidTr="00050674">
        <w:trPr>
          <w:trHeight w:val="97"/>
        </w:trPr>
        <w:tc>
          <w:tcPr>
            <w:tcW w:w="10270" w:type="dxa"/>
            <w:gridSpan w:val="3"/>
            <w:tcBorders>
              <w:top w:val="single" w:sz="8" w:space="0" w:color="000000"/>
              <w:left w:val="single" w:sz="8" w:space="0" w:color="000000"/>
              <w:bottom w:val="single" w:sz="8" w:space="0" w:color="000000"/>
              <w:right w:val="single" w:sz="8" w:space="0" w:color="000000"/>
            </w:tcBorders>
            <w:shd w:val="clear" w:color="auto" w:fill="F4B083"/>
            <w:vAlign w:val="center"/>
            <w:hideMark/>
          </w:tcPr>
          <w:p w14:paraId="3F14E178" w14:textId="77777777" w:rsidR="00E8655D" w:rsidRPr="00F22189" w:rsidRDefault="00E8655D" w:rsidP="00050674">
            <w:pPr>
              <w:widowControl w:val="0"/>
              <w:spacing w:before="40" w:after="40"/>
              <w:jc w:val="center"/>
              <w:rPr>
                <w:color w:val="000000"/>
                <w:kern w:val="28"/>
                <w:sz w:val="20"/>
                <w:szCs w:val="20"/>
              </w:rPr>
            </w:pPr>
            <w:r w:rsidRPr="00F22189">
              <w:rPr>
                <w:b/>
                <w:bCs/>
                <w:iCs/>
                <w:color w:val="000000"/>
                <w:kern w:val="28"/>
                <w:sz w:val="28"/>
                <w:szCs w:val="28"/>
              </w:rPr>
              <w:t xml:space="preserve">Host Plants and Nectar Plants for </w:t>
            </w:r>
            <w:r w:rsidR="003B3874" w:rsidRPr="00F22189">
              <w:rPr>
                <w:b/>
                <w:bCs/>
                <w:iCs/>
                <w:color w:val="000000"/>
                <w:kern w:val="28"/>
                <w:sz w:val="28"/>
                <w:szCs w:val="28"/>
              </w:rPr>
              <w:t xml:space="preserve">Common </w:t>
            </w:r>
            <w:r w:rsidRPr="00F22189">
              <w:rPr>
                <w:b/>
                <w:bCs/>
                <w:iCs/>
                <w:color w:val="000000"/>
                <w:kern w:val="28"/>
                <w:sz w:val="28"/>
                <w:szCs w:val="28"/>
              </w:rPr>
              <w:t>Alabama Butterflies</w:t>
            </w:r>
          </w:p>
        </w:tc>
      </w:tr>
      <w:tr w:rsidR="00E8655D" w:rsidRPr="00895DE9" w14:paraId="742CFF19" w14:textId="77777777" w:rsidTr="00050674">
        <w:trPr>
          <w:trHeight w:val="336"/>
        </w:trPr>
        <w:tc>
          <w:tcPr>
            <w:tcW w:w="1783" w:type="dxa"/>
            <w:tcBorders>
              <w:top w:val="single" w:sz="8" w:space="0" w:color="000000"/>
              <w:left w:val="single" w:sz="8" w:space="0" w:color="000000"/>
              <w:bottom w:val="single" w:sz="8" w:space="0" w:color="000000"/>
              <w:right w:val="single" w:sz="8" w:space="0" w:color="000000"/>
            </w:tcBorders>
            <w:shd w:val="clear" w:color="auto" w:fill="F4B083"/>
            <w:vAlign w:val="center"/>
            <w:hideMark/>
          </w:tcPr>
          <w:p w14:paraId="5B8725F1" w14:textId="77777777" w:rsidR="00E8655D" w:rsidRPr="00F22189" w:rsidRDefault="00E8655D" w:rsidP="00050674">
            <w:pPr>
              <w:widowControl w:val="0"/>
              <w:spacing w:before="40" w:after="40"/>
              <w:jc w:val="center"/>
              <w:rPr>
                <w:color w:val="000000"/>
                <w:kern w:val="28"/>
                <w:sz w:val="22"/>
                <w:szCs w:val="22"/>
              </w:rPr>
            </w:pPr>
            <w:r w:rsidRPr="00F22189">
              <w:rPr>
                <w:b/>
                <w:bCs/>
                <w:color w:val="000000"/>
                <w:kern w:val="28"/>
                <w:sz w:val="22"/>
                <w:szCs w:val="22"/>
              </w:rPr>
              <w:t>Butterfly Species</w:t>
            </w:r>
          </w:p>
        </w:tc>
        <w:tc>
          <w:tcPr>
            <w:tcW w:w="3348" w:type="dxa"/>
            <w:tcBorders>
              <w:top w:val="single" w:sz="8" w:space="0" w:color="000000"/>
              <w:left w:val="single" w:sz="8" w:space="0" w:color="000000"/>
              <w:bottom w:val="single" w:sz="8" w:space="0" w:color="000000"/>
              <w:right w:val="single" w:sz="8" w:space="0" w:color="000000"/>
            </w:tcBorders>
            <w:shd w:val="clear" w:color="auto" w:fill="F4B083"/>
            <w:vAlign w:val="center"/>
            <w:hideMark/>
          </w:tcPr>
          <w:p w14:paraId="6AC768B0" w14:textId="77777777" w:rsidR="00E8655D" w:rsidRPr="00F22189" w:rsidRDefault="00E8655D" w:rsidP="00050674">
            <w:pPr>
              <w:widowControl w:val="0"/>
              <w:spacing w:before="40" w:after="40"/>
              <w:jc w:val="center"/>
              <w:rPr>
                <w:color w:val="000000"/>
                <w:kern w:val="28"/>
                <w:sz w:val="22"/>
                <w:szCs w:val="22"/>
              </w:rPr>
            </w:pPr>
            <w:r w:rsidRPr="00F22189">
              <w:rPr>
                <w:b/>
                <w:bCs/>
                <w:color w:val="000000"/>
                <w:kern w:val="28"/>
                <w:sz w:val="22"/>
                <w:szCs w:val="22"/>
              </w:rPr>
              <w:t>Host Plant</w:t>
            </w:r>
          </w:p>
        </w:tc>
        <w:tc>
          <w:tcPr>
            <w:tcW w:w="5139" w:type="dxa"/>
            <w:tcBorders>
              <w:top w:val="single" w:sz="8" w:space="0" w:color="000000"/>
              <w:left w:val="single" w:sz="8" w:space="0" w:color="000000"/>
              <w:bottom w:val="single" w:sz="8" w:space="0" w:color="000000"/>
              <w:right w:val="single" w:sz="8" w:space="0" w:color="000000"/>
            </w:tcBorders>
            <w:shd w:val="clear" w:color="auto" w:fill="F4B083"/>
            <w:vAlign w:val="center"/>
            <w:hideMark/>
          </w:tcPr>
          <w:p w14:paraId="7F08157B" w14:textId="77777777" w:rsidR="00E8655D" w:rsidRPr="00F22189" w:rsidRDefault="00E8655D" w:rsidP="00050674">
            <w:pPr>
              <w:widowControl w:val="0"/>
              <w:spacing w:before="40" w:after="40"/>
              <w:jc w:val="center"/>
              <w:rPr>
                <w:color w:val="000000"/>
                <w:kern w:val="28"/>
                <w:sz w:val="22"/>
                <w:szCs w:val="22"/>
              </w:rPr>
            </w:pPr>
            <w:r w:rsidRPr="00F22189">
              <w:rPr>
                <w:b/>
                <w:bCs/>
                <w:color w:val="000000"/>
                <w:kern w:val="28"/>
                <w:sz w:val="22"/>
                <w:szCs w:val="22"/>
              </w:rPr>
              <w:t>Nectar Plant</w:t>
            </w:r>
          </w:p>
        </w:tc>
      </w:tr>
      <w:tr w:rsidR="00E8655D" w:rsidRPr="00486D28" w14:paraId="1DB3D58B" w14:textId="77777777" w:rsidTr="00050674">
        <w:trPr>
          <w:trHeight w:val="20"/>
        </w:trPr>
        <w:tc>
          <w:tcPr>
            <w:tcW w:w="10270" w:type="dxa"/>
            <w:gridSpan w:val="3"/>
            <w:tcBorders>
              <w:top w:val="single" w:sz="8" w:space="0" w:color="000000"/>
              <w:left w:val="single" w:sz="8" w:space="0" w:color="000000"/>
              <w:bottom w:val="single" w:sz="8" w:space="0" w:color="000000"/>
              <w:right w:val="single" w:sz="8" w:space="0" w:color="000000"/>
            </w:tcBorders>
            <w:vAlign w:val="center"/>
            <w:hideMark/>
          </w:tcPr>
          <w:p w14:paraId="7D43662D" w14:textId="77777777" w:rsidR="00E8655D" w:rsidRPr="00F22189" w:rsidRDefault="00E8655D" w:rsidP="00050674">
            <w:pPr>
              <w:widowControl w:val="0"/>
              <w:spacing w:before="40" w:after="40"/>
              <w:jc w:val="center"/>
              <w:rPr>
                <w:color w:val="000000"/>
                <w:kern w:val="28"/>
                <w:sz w:val="20"/>
                <w:szCs w:val="20"/>
              </w:rPr>
            </w:pPr>
            <w:r w:rsidRPr="00F22189">
              <w:rPr>
                <w:b/>
                <w:bCs/>
                <w:i/>
                <w:iCs/>
                <w:color w:val="000000"/>
                <w:kern w:val="28"/>
                <w:sz w:val="22"/>
                <w:szCs w:val="22"/>
                <w:u w:val="single"/>
              </w:rPr>
              <w:t>Swallowtails</w:t>
            </w:r>
            <w:r w:rsidRPr="00F22189">
              <w:rPr>
                <w:b/>
                <w:bCs/>
                <w:i/>
                <w:iCs/>
                <w:color w:val="000000"/>
                <w:kern w:val="28"/>
                <w:sz w:val="22"/>
                <w:szCs w:val="22"/>
              </w:rPr>
              <w:t> </w:t>
            </w:r>
          </w:p>
        </w:tc>
      </w:tr>
      <w:tr w:rsidR="00E8655D" w:rsidRPr="00486D28" w14:paraId="3270F38E"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hideMark/>
          </w:tcPr>
          <w:p w14:paraId="1713FF74" w14:textId="311EE98D"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Pipevine  Swallowtail </w:t>
            </w:r>
          </w:p>
        </w:tc>
        <w:tc>
          <w:tcPr>
            <w:tcW w:w="3348" w:type="dxa"/>
            <w:tcBorders>
              <w:top w:val="single" w:sz="8" w:space="0" w:color="000000"/>
              <w:left w:val="single" w:sz="8" w:space="0" w:color="000000"/>
              <w:bottom w:val="single" w:sz="8" w:space="0" w:color="000000"/>
              <w:right w:val="single" w:sz="8" w:space="0" w:color="000000"/>
            </w:tcBorders>
            <w:vAlign w:val="center"/>
            <w:hideMark/>
          </w:tcPr>
          <w:p w14:paraId="10C16494" w14:textId="1C4D2B84"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Pipevine</w:t>
            </w:r>
          </w:p>
        </w:tc>
        <w:tc>
          <w:tcPr>
            <w:tcW w:w="5139" w:type="dxa"/>
            <w:tcBorders>
              <w:top w:val="single" w:sz="8" w:space="0" w:color="000000"/>
              <w:left w:val="single" w:sz="8" w:space="0" w:color="000000"/>
              <w:bottom w:val="single" w:sz="8" w:space="0" w:color="000000"/>
              <w:right w:val="single" w:sz="8" w:space="0" w:color="000000"/>
            </w:tcBorders>
            <w:vAlign w:val="center"/>
            <w:hideMark/>
          </w:tcPr>
          <w:p w14:paraId="663C4D5E"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blueberry, blackberry, butterfly weed, butterfly bush, lilac, red bud, verbena</w:t>
            </w:r>
          </w:p>
        </w:tc>
      </w:tr>
      <w:tr w:rsidR="00E8655D" w:rsidRPr="00486D28" w14:paraId="48062EBB"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hideMark/>
          </w:tcPr>
          <w:p w14:paraId="323C5159"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Black Swallowtail</w:t>
            </w:r>
          </w:p>
          <w:p w14:paraId="4F09971A"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w:t>
            </w:r>
          </w:p>
        </w:tc>
        <w:tc>
          <w:tcPr>
            <w:tcW w:w="3348" w:type="dxa"/>
            <w:tcBorders>
              <w:top w:val="single" w:sz="8" w:space="0" w:color="000000"/>
              <w:left w:val="single" w:sz="8" w:space="0" w:color="000000"/>
              <w:bottom w:val="single" w:sz="8" w:space="0" w:color="000000"/>
              <w:right w:val="single" w:sz="8" w:space="0" w:color="000000"/>
            </w:tcBorders>
            <w:vAlign w:val="center"/>
            <w:hideMark/>
          </w:tcPr>
          <w:p w14:paraId="3DF69D22" w14:textId="05AEC1CB"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parsley, dill, fennel, Queen Anne’s</w:t>
            </w:r>
            <w:r w:rsidR="004C39E9" w:rsidRPr="00243B35">
              <w:rPr>
                <w:color w:val="000000"/>
                <w:kern w:val="28"/>
                <w:sz w:val="22"/>
                <w:szCs w:val="22"/>
              </w:rPr>
              <w:t xml:space="preserve"> </w:t>
            </w:r>
            <w:r w:rsidRPr="00243B35">
              <w:rPr>
                <w:color w:val="000000"/>
                <w:kern w:val="28"/>
                <w:sz w:val="22"/>
                <w:szCs w:val="22"/>
              </w:rPr>
              <w:t xml:space="preserve"> Lace, celery, carrots</w:t>
            </w:r>
          </w:p>
        </w:tc>
        <w:tc>
          <w:tcPr>
            <w:tcW w:w="5139" w:type="dxa"/>
            <w:tcBorders>
              <w:top w:val="single" w:sz="8" w:space="0" w:color="000000"/>
              <w:left w:val="single" w:sz="8" w:space="0" w:color="000000"/>
              <w:bottom w:val="single" w:sz="8" w:space="0" w:color="000000"/>
              <w:right w:val="single" w:sz="8" w:space="0" w:color="000000"/>
            </w:tcBorders>
            <w:vAlign w:val="center"/>
            <w:hideMark/>
          </w:tcPr>
          <w:p w14:paraId="38F6EF47" w14:textId="2A3D1380"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red clover, butterfly weed, thistle</w:t>
            </w:r>
          </w:p>
          <w:p w14:paraId="74464D08"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w:t>
            </w:r>
          </w:p>
        </w:tc>
      </w:tr>
      <w:tr w:rsidR="00E8655D" w:rsidRPr="00486D28" w14:paraId="45B94C17"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hideMark/>
          </w:tcPr>
          <w:p w14:paraId="303B9B78"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xml:space="preserve"> Spicebush  </w:t>
            </w:r>
          </w:p>
          <w:p w14:paraId="79C814C5"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xml:space="preserve"> Swallowtail </w:t>
            </w:r>
          </w:p>
        </w:tc>
        <w:tc>
          <w:tcPr>
            <w:tcW w:w="3348" w:type="dxa"/>
            <w:tcBorders>
              <w:top w:val="single" w:sz="8" w:space="0" w:color="000000"/>
              <w:left w:val="single" w:sz="8" w:space="0" w:color="000000"/>
              <w:bottom w:val="single" w:sz="8" w:space="0" w:color="000000"/>
              <w:right w:val="single" w:sz="8" w:space="0" w:color="000000"/>
            </w:tcBorders>
            <w:vAlign w:val="center"/>
            <w:hideMark/>
          </w:tcPr>
          <w:p w14:paraId="0933A7F5" w14:textId="4F157823"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spicebush</w:t>
            </w:r>
          </w:p>
        </w:tc>
        <w:tc>
          <w:tcPr>
            <w:tcW w:w="5139" w:type="dxa"/>
            <w:tcBorders>
              <w:top w:val="single" w:sz="8" w:space="0" w:color="000000"/>
              <w:left w:val="single" w:sz="8" w:space="0" w:color="000000"/>
              <w:bottom w:val="single" w:sz="8" w:space="0" w:color="000000"/>
              <w:right w:val="single" w:sz="8" w:space="0" w:color="000000"/>
            </w:tcBorders>
            <w:vAlign w:val="center"/>
            <w:hideMark/>
          </w:tcPr>
          <w:p w14:paraId="1DBF0F43"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blueberry, blackberry, butterfly weed, butterfly bush, lilac, red bud, verbena</w:t>
            </w:r>
          </w:p>
        </w:tc>
      </w:tr>
      <w:tr w:rsidR="00E8655D" w:rsidRPr="00486D28" w14:paraId="08632E55"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hideMark/>
          </w:tcPr>
          <w:p w14:paraId="70A8E485"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xml:space="preserve"> Giant Swallowtail</w:t>
            </w:r>
          </w:p>
          <w:p w14:paraId="1A53BE2D"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w:t>
            </w:r>
          </w:p>
        </w:tc>
        <w:tc>
          <w:tcPr>
            <w:tcW w:w="3348" w:type="dxa"/>
            <w:tcBorders>
              <w:top w:val="single" w:sz="8" w:space="0" w:color="000000"/>
              <w:left w:val="single" w:sz="8" w:space="0" w:color="000000"/>
              <w:bottom w:val="single" w:sz="8" w:space="0" w:color="000000"/>
              <w:right w:val="single" w:sz="8" w:space="0" w:color="000000"/>
            </w:tcBorders>
            <w:vAlign w:val="center"/>
            <w:hideMark/>
          </w:tcPr>
          <w:p w14:paraId="19B38191" w14:textId="6F133642"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trees and shrubs of the citrus family,</w:t>
            </w:r>
            <w:r w:rsidR="004C39E9" w:rsidRPr="00243B35">
              <w:rPr>
                <w:color w:val="000000"/>
                <w:kern w:val="28"/>
                <w:sz w:val="22"/>
                <w:szCs w:val="22"/>
              </w:rPr>
              <w:t xml:space="preserve"> </w:t>
            </w:r>
            <w:r w:rsidRPr="00243B35">
              <w:rPr>
                <w:color w:val="000000"/>
                <w:kern w:val="28"/>
                <w:sz w:val="22"/>
                <w:szCs w:val="22"/>
              </w:rPr>
              <w:t xml:space="preserve"> hop tree, prickly ash, rue</w:t>
            </w:r>
          </w:p>
        </w:tc>
        <w:tc>
          <w:tcPr>
            <w:tcW w:w="5139" w:type="dxa"/>
            <w:tcBorders>
              <w:top w:val="single" w:sz="8" w:space="0" w:color="000000"/>
              <w:left w:val="single" w:sz="8" w:space="0" w:color="000000"/>
              <w:bottom w:val="single" w:sz="8" w:space="0" w:color="000000"/>
              <w:right w:val="single" w:sz="8" w:space="0" w:color="000000"/>
            </w:tcBorders>
            <w:vAlign w:val="center"/>
            <w:hideMark/>
          </w:tcPr>
          <w:p w14:paraId="167E5A84" w14:textId="578B2538"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lantana, azalea, bougainvillea, goldenrod, butterfly bush, dianthus</w:t>
            </w:r>
          </w:p>
        </w:tc>
      </w:tr>
      <w:tr w:rsidR="00E8655D" w:rsidRPr="00486D28" w14:paraId="2A18EEB8"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hideMark/>
          </w:tcPr>
          <w:p w14:paraId="5FF52514"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xml:space="preserve"> Eastern Tiger</w:t>
            </w:r>
          </w:p>
          <w:p w14:paraId="5A9C64ED"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 xml:space="preserve"> Swallowtail</w:t>
            </w:r>
          </w:p>
        </w:tc>
        <w:tc>
          <w:tcPr>
            <w:tcW w:w="3348" w:type="dxa"/>
            <w:tcBorders>
              <w:top w:val="single" w:sz="8" w:space="0" w:color="000000"/>
              <w:left w:val="single" w:sz="8" w:space="0" w:color="000000"/>
              <w:bottom w:val="single" w:sz="8" w:space="0" w:color="000000"/>
              <w:right w:val="single" w:sz="8" w:space="0" w:color="000000"/>
            </w:tcBorders>
            <w:vAlign w:val="center"/>
            <w:hideMark/>
          </w:tcPr>
          <w:p w14:paraId="3CD8D12F" w14:textId="77777777"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sassafras, wild cherry, sweet bay, tulip</w:t>
            </w:r>
            <w:r w:rsidR="00784426" w:rsidRPr="00243B35">
              <w:rPr>
                <w:color w:val="000000"/>
                <w:kern w:val="28"/>
                <w:sz w:val="22"/>
                <w:szCs w:val="22"/>
              </w:rPr>
              <w:t xml:space="preserve"> </w:t>
            </w:r>
            <w:r w:rsidRPr="00243B35">
              <w:rPr>
                <w:color w:val="000000"/>
                <w:kern w:val="28"/>
                <w:sz w:val="22"/>
                <w:szCs w:val="22"/>
              </w:rPr>
              <w:t>tree,  birch, ash, cottonwood, willow</w:t>
            </w:r>
          </w:p>
        </w:tc>
        <w:tc>
          <w:tcPr>
            <w:tcW w:w="5139" w:type="dxa"/>
            <w:tcBorders>
              <w:top w:val="single" w:sz="8" w:space="0" w:color="000000"/>
              <w:left w:val="single" w:sz="8" w:space="0" w:color="000000"/>
              <w:bottom w:val="single" w:sz="8" w:space="0" w:color="000000"/>
              <w:right w:val="single" w:sz="8" w:space="0" w:color="000000"/>
            </w:tcBorders>
            <w:vAlign w:val="center"/>
            <w:hideMark/>
          </w:tcPr>
          <w:p w14:paraId="64DDBFEE" w14:textId="101FAD03" w:rsidR="00E8655D" w:rsidRPr="00243B35" w:rsidRDefault="00E8655D" w:rsidP="00050674">
            <w:pPr>
              <w:widowControl w:val="0"/>
              <w:spacing w:before="40" w:after="40"/>
              <w:rPr>
                <w:color w:val="000000"/>
                <w:kern w:val="28"/>
                <w:sz w:val="22"/>
                <w:szCs w:val="22"/>
              </w:rPr>
            </w:pPr>
            <w:r w:rsidRPr="00243B35">
              <w:rPr>
                <w:color w:val="000000"/>
                <w:kern w:val="28"/>
                <w:sz w:val="22"/>
                <w:szCs w:val="22"/>
              </w:rPr>
              <w:t>wild cherry, butterfly bush, lilac, phlox, dianthus</w:t>
            </w:r>
          </w:p>
        </w:tc>
      </w:tr>
      <w:tr w:rsidR="003C2A76" w:rsidRPr="00486D28" w14:paraId="36D337E1" w14:textId="77777777" w:rsidTr="00050674">
        <w:trPr>
          <w:trHeight w:val="304"/>
        </w:trPr>
        <w:tc>
          <w:tcPr>
            <w:tcW w:w="10270" w:type="dxa"/>
            <w:gridSpan w:val="3"/>
            <w:tcBorders>
              <w:top w:val="single" w:sz="8" w:space="0" w:color="000000"/>
              <w:left w:val="single" w:sz="8" w:space="0" w:color="000000"/>
              <w:bottom w:val="single" w:sz="8" w:space="0" w:color="000000"/>
              <w:right w:val="single" w:sz="8" w:space="0" w:color="000000"/>
            </w:tcBorders>
            <w:vAlign w:val="center"/>
          </w:tcPr>
          <w:p w14:paraId="6068FD88" w14:textId="5F0E50A9" w:rsidR="003C2A76" w:rsidRPr="00F22189" w:rsidRDefault="003C2A76" w:rsidP="00050674">
            <w:pPr>
              <w:widowControl w:val="0"/>
              <w:spacing w:before="40" w:after="40"/>
              <w:jc w:val="center"/>
              <w:rPr>
                <w:color w:val="000000"/>
                <w:kern w:val="28"/>
                <w:sz w:val="20"/>
                <w:szCs w:val="20"/>
              </w:rPr>
            </w:pPr>
            <w:r w:rsidRPr="00F22189">
              <w:rPr>
                <w:b/>
                <w:bCs/>
                <w:i/>
                <w:iCs/>
                <w:color w:val="000000"/>
                <w:kern w:val="28"/>
                <w:sz w:val="22"/>
                <w:szCs w:val="22"/>
                <w:u w:val="single"/>
              </w:rPr>
              <w:t>Brush-footed Butterflies</w:t>
            </w:r>
          </w:p>
        </w:tc>
      </w:tr>
      <w:tr w:rsidR="003C2A76" w:rsidRPr="00486D28" w14:paraId="09FC916E"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6EAED4AA" w14:textId="77777777"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Monarch</w:t>
            </w:r>
          </w:p>
          <w:p w14:paraId="2E46A9CF" w14:textId="442165FC"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w:t>
            </w:r>
          </w:p>
        </w:tc>
        <w:tc>
          <w:tcPr>
            <w:tcW w:w="3348" w:type="dxa"/>
            <w:tcBorders>
              <w:top w:val="single" w:sz="8" w:space="0" w:color="000000"/>
              <w:left w:val="single" w:sz="8" w:space="0" w:color="000000"/>
              <w:bottom w:val="single" w:sz="8" w:space="0" w:color="000000"/>
              <w:right w:val="single" w:sz="8" w:space="0" w:color="000000"/>
            </w:tcBorders>
            <w:vAlign w:val="center"/>
          </w:tcPr>
          <w:p w14:paraId="5052417F" w14:textId="31CF9B5C"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butterfly weed and other milkweeds</w:t>
            </w:r>
          </w:p>
          <w:p w14:paraId="67ED40D0" w14:textId="7EA793E1"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w:t>
            </w:r>
          </w:p>
        </w:tc>
        <w:tc>
          <w:tcPr>
            <w:tcW w:w="5139" w:type="dxa"/>
            <w:tcBorders>
              <w:top w:val="single" w:sz="8" w:space="0" w:color="000000"/>
              <w:left w:val="single" w:sz="8" w:space="0" w:color="000000"/>
              <w:bottom w:val="single" w:sz="8" w:space="0" w:color="000000"/>
              <w:right w:val="single" w:sz="8" w:space="0" w:color="000000"/>
            </w:tcBorders>
            <w:vAlign w:val="center"/>
          </w:tcPr>
          <w:p w14:paraId="13DC6ADE" w14:textId="63620ACD"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nectar from all milkweeds, lilac, clover, lantana, thistle, goldenrods, blazing stars, coreopsis, butterfly bush, and mints</w:t>
            </w:r>
          </w:p>
        </w:tc>
      </w:tr>
      <w:tr w:rsidR="003C2A76" w:rsidRPr="00486D28" w14:paraId="51EDF8E6"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3D5938BC" w14:textId="77777777"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Painted Lady</w:t>
            </w:r>
          </w:p>
          <w:p w14:paraId="3DFC8695" w14:textId="22E24F01"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w:t>
            </w:r>
          </w:p>
        </w:tc>
        <w:tc>
          <w:tcPr>
            <w:tcW w:w="3348" w:type="dxa"/>
            <w:tcBorders>
              <w:top w:val="single" w:sz="8" w:space="0" w:color="000000"/>
              <w:left w:val="single" w:sz="8" w:space="0" w:color="000000"/>
              <w:bottom w:val="single" w:sz="8" w:space="0" w:color="000000"/>
              <w:right w:val="single" w:sz="8" w:space="0" w:color="000000"/>
            </w:tcBorders>
            <w:vAlign w:val="center"/>
          </w:tcPr>
          <w:p w14:paraId="1BC3CCAF" w14:textId="0487E873"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thistle, white yarrow, daisy, hollyhock, mallow </w:t>
            </w:r>
          </w:p>
        </w:tc>
        <w:tc>
          <w:tcPr>
            <w:tcW w:w="5139" w:type="dxa"/>
            <w:tcBorders>
              <w:top w:val="single" w:sz="8" w:space="0" w:color="000000"/>
              <w:left w:val="single" w:sz="8" w:space="0" w:color="000000"/>
              <w:bottom w:val="single" w:sz="8" w:space="0" w:color="000000"/>
              <w:right w:val="single" w:sz="8" w:space="0" w:color="000000"/>
            </w:tcBorders>
            <w:vAlign w:val="center"/>
          </w:tcPr>
          <w:p w14:paraId="41902526" w14:textId="6CED36F3"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aster, cosmos, blazing stars, coreopsis, joe-</w:t>
            </w:r>
            <w:proofErr w:type="spellStart"/>
            <w:r w:rsidRPr="00243B35">
              <w:rPr>
                <w:color w:val="000000"/>
                <w:kern w:val="28"/>
                <w:sz w:val="22"/>
                <w:szCs w:val="22"/>
              </w:rPr>
              <w:t>pye</w:t>
            </w:r>
            <w:proofErr w:type="spellEnd"/>
            <w:r w:rsidRPr="00243B35">
              <w:rPr>
                <w:color w:val="000000"/>
                <w:kern w:val="28"/>
                <w:sz w:val="22"/>
                <w:szCs w:val="22"/>
              </w:rPr>
              <w:t xml:space="preserve"> weed, red clover, butterfly bush, zinnia, privet, butterfly weed</w:t>
            </w:r>
          </w:p>
        </w:tc>
      </w:tr>
      <w:tr w:rsidR="003C2A76" w:rsidRPr="00486D28" w14:paraId="19DD0BDD"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57FBE3F4" w14:textId="7EC62152"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Viceroy </w:t>
            </w:r>
          </w:p>
        </w:tc>
        <w:tc>
          <w:tcPr>
            <w:tcW w:w="3348" w:type="dxa"/>
            <w:tcBorders>
              <w:top w:val="single" w:sz="8" w:space="0" w:color="000000"/>
              <w:left w:val="single" w:sz="8" w:space="0" w:color="000000"/>
              <w:bottom w:val="single" w:sz="8" w:space="0" w:color="000000"/>
              <w:right w:val="single" w:sz="8" w:space="0" w:color="000000"/>
            </w:tcBorders>
            <w:vAlign w:val="center"/>
          </w:tcPr>
          <w:p w14:paraId="7564F46F" w14:textId="4345447F"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willows, poplars, cottonwoods, apple</w:t>
            </w:r>
          </w:p>
        </w:tc>
        <w:tc>
          <w:tcPr>
            <w:tcW w:w="5139" w:type="dxa"/>
            <w:tcBorders>
              <w:top w:val="single" w:sz="8" w:space="0" w:color="000000"/>
              <w:left w:val="single" w:sz="8" w:space="0" w:color="000000"/>
              <w:bottom w:val="single" w:sz="8" w:space="0" w:color="000000"/>
              <w:right w:val="single" w:sz="8" w:space="0" w:color="000000"/>
            </w:tcBorders>
            <w:vAlign w:val="center"/>
          </w:tcPr>
          <w:p w14:paraId="3D023CA3" w14:textId="536196CD"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aster, goldenrod, joe-</w:t>
            </w:r>
            <w:proofErr w:type="spellStart"/>
            <w:r w:rsidRPr="00243B35">
              <w:rPr>
                <w:color w:val="000000"/>
                <w:kern w:val="28"/>
                <w:sz w:val="22"/>
                <w:szCs w:val="22"/>
              </w:rPr>
              <w:t>pye</w:t>
            </w:r>
            <w:proofErr w:type="spellEnd"/>
            <w:r w:rsidRPr="00243B35">
              <w:rPr>
                <w:color w:val="000000"/>
                <w:kern w:val="28"/>
                <w:sz w:val="22"/>
                <w:szCs w:val="22"/>
              </w:rPr>
              <w:t xml:space="preserve"> weed, thistle, butterfly weed</w:t>
            </w:r>
          </w:p>
        </w:tc>
      </w:tr>
      <w:tr w:rsidR="003C2A76" w:rsidRPr="00486D28" w14:paraId="5118F6AD"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6CEABBB4" w14:textId="2E3CEA56" w:rsidR="003C2A76" w:rsidRPr="00243B35" w:rsidRDefault="003C2A76" w:rsidP="00050674">
            <w:pPr>
              <w:widowControl w:val="0"/>
              <w:spacing w:before="40" w:after="40"/>
              <w:rPr>
                <w:color w:val="000000"/>
                <w:kern w:val="28"/>
                <w:sz w:val="22"/>
                <w:szCs w:val="22"/>
              </w:rPr>
            </w:pPr>
            <w:r w:rsidRPr="00243B35">
              <w:rPr>
                <w:bCs/>
                <w:color w:val="000000"/>
                <w:kern w:val="28"/>
                <w:sz w:val="22"/>
                <w:szCs w:val="22"/>
              </w:rPr>
              <w:t xml:space="preserve"> Gulf Fritillary</w:t>
            </w:r>
          </w:p>
        </w:tc>
        <w:tc>
          <w:tcPr>
            <w:tcW w:w="3348" w:type="dxa"/>
            <w:tcBorders>
              <w:top w:val="single" w:sz="8" w:space="0" w:color="000000"/>
              <w:left w:val="single" w:sz="8" w:space="0" w:color="000000"/>
              <w:bottom w:val="single" w:sz="8" w:space="0" w:color="000000"/>
              <w:right w:val="single" w:sz="8" w:space="0" w:color="000000"/>
            </w:tcBorders>
            <w:vAlign w:val="center"/>
          </w:tcPr>
          <w:p w14:paraId="042FC9F4" w14:textId="5DB96CF5"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xml:space="preserve">passionflower vine </w:t>
            </w:r>
          </w:p>
        </w:tc>
        <w:tc>
          <w:tcPr>
            <w:tcW w:w="5139" w:type="dxa"/>
            <w:tcBorders>
              <w:top w:val="single" w:sz="8" w:space="0" w:color="000000"/>
              <w:left w:val="single" w:sz="8" w:space="0" w:color="000000"/>
              <w:bottom w:val="single" w:sz="8" w:space="0" w:color="000000"/>
              <w:right w:val="single" w:sz="8" w:space="0" w:color="000000"/>
            </w:tcBorders>
            <w:vAlign w:val="center"/>
          </w:tcPr>
          <w:p w14:paraId="386335EF" w14:textId="61E30811"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xml:space="preserve">butterfly weed, black-eyed </w:t>
            </w:r>
            <w:proofErr w:type="spellStart"/>
            <w:r w:rsidRPr="00243B35">
              <w:rPr>
                <w:color w:val="000000"/>
                <w:kern w:val="28"/>
                <w:sz w:val="22"/>
                <w:szCs w:val="22"/>
              </w:rPr>
              <w:t>susan</w:t>
            </w:r>
            <w:proofErr w:type="spellEnd"/>
            <w:r w:rsidRPr="00243B35">
              <w:rPr>
                <w:color w:val="000000"/>
                <w:kern w:val="28"/>
                <w:sz w:val="22"/>
                <w:szCs w:val="22"/>
              </w:rPr>
              <w:t>, thistle, verbena, vetch, joe-</w:t>
            </w:r>
            <w:proofErr w:type="spellStart"/>
            <w:r w:rsidRPr="00243B35">
              <w:rPr>
                <w:color w:val="000000"/>
                <w:kern w:val="28"/>
                <w:sz w:val="22"/>
                <w:szCs w:val="22"/>
              </w:rPr>
              <w:t>pye</w:t>
            </w:r>
            <w:proofErr w:type="spellEnd"/>
            <w:r w:rsidRPr="00243B35">
              <w:rPr>
                <w:color w:val="000000"/>
                <w:kern w:val="28"/>
                <w:sz w:val="22"/>
                <w:szCs w:val="22"/>
              </w:rPr>
              <w:t xml:space="preserve"> weed, passionflower vine, purple coneflower</w:t>
            </w:r>
          </w:p>
        </w:tc>
      </w:tr>
      <w:tr w:rsidR="003C2A76" w:rsidRPr="00486D28" w14:paraId="374217D4"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6519C5BA" w14:textId="4A7D9340"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Red Admiral </w:t>
            </w:r>
          </w:p>
        </w:tc>
        <w:tc>
          <w:tcPr>
            <w:tcW w:w="3348" w:type="dxa"/>
            <w:tcBorders>
              <w:top w:val="single" w:sz="8" w:space="0" w:color="000000"/>
              <w:left w:val="single" w:sz="8" w:space="0" w:color="000000"/>
              <w:bottom w:val="single" w:sz="8" w:space="0" w:color="000000"/>
              <w:right w:val="single" w:sz="8" w:space="0" w:color="000000"/>
            </w:tcBorders>
            <w:vAlign w:val="center"/>
          </w:tcPr>
          <w:p w14:paraId="28C364C9" w14:textId="6B8096DB"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nettle</w:t>
            </w:r>
          </w:p>
        </w:tc>
        <w:tc>
          <w:tcPr>
            <w:tcW w:w="5139" w:type="dxa"/>
            <w:tcBorders>
              <w:top w:val="single" w:sz="8" w:space="0" w:color="000000"/>
              <w:left w:val="single" w:sz="8" w:space="0" w:color="000000"/>
              <w:bottom w:val="single" w:sz="8" w:space="0" w:color="000000"/>
              <w:right w:val="single" w:sz="8" w:space="0" w:color="000000"/>
            </w:tcBorders>
            <w:vAlign w:val="center"/>
          </w:tcPr>
          <w:p w14:paraId="6AFE424B" w14:textId="2D95EBB7"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prefers tree sap and fermenting fruit, but will also nectar at daisy, aster, goldenrod, butterfly bush, red clover, gaillardia</w:t>
            </w:r>
          </w:p>
        </w:tc>
      </w:tr>
      <w:tr w:rsidR="003C2A76" w:rsidRPr="00486D28" w14:paraId="146C3C10" w14:textId="77777777" w:rsidTr="00050674">
        <w:trPr>
          <w:trHeight w:val="20"/>
        </w:trPr>
        <w:tc>
          <w:tcPr>
            <w:tcW w:w="10270" w:type="dxa"/>
            <w:gridSpan w:val="3"/>
            <w:tcBorders>
              <w:top w:val="single" w:sz="8" w:space="0" w:color="000000"/>
              <w:left w:val="single" w:sz="8" w:space="0" w:color="000000"/>
              <w:bottom w:val="single" w:sz="8" w:space="0" w:color="000000"/>
              <w:right w:val="single" w:sz="8" w:space="0" w:color="000000"/>
            </w:tcBorders>
            <w:vAlign w:val="center"/>
          </w:tcPr>
          <w:p w14:paraId="3A63742A" w14:textId="19738827" w:rsidR="003C2A76" w:rsidRPr="00F22189" w:rsidRDefault="003C2A76" w:rsidP="00050674">
            <w:pPr>
              <w:widowControl w:val="0"/>
              <w:spacing w:before="40" w:after="40"/>
              <w:jc w:val="center"/>
              <w:rPr>
                <w:color w:val="000000"/>
                <w:kern w:val="28"/>
                <w:sz w:val="20"/>
                <w:szCs w:val="20"/>
              </w:rPr>
            </w:pPr>
            <w:r w:rsidRPr="001E59F7">
              <w:rPr>
                <w:b/>
                <w:bCs/>
                <w:i/>
                <w:iCs/>
                <w:color w:val="000000"/>
                <w:kern w:val="28"/>
                <w:sz w:val="22"/>
                <w:szCs w:val="22"/>
                <w:u w:val="single"/>
              </w:rPr>
              <w:t xml:space="preserve">Whites and </w:t>
            </w:r>
            <w:proofErr w:type="spellStart"/>
            <w:r w:rsidRPr="001E59F7">
              <w:rPr>
                <w:b/>
                <w:bCs/>
                <w:i/>
                <w:iCs/>
                <w:color w:val="000000"/>
                <w:kern w:val="28"/>
                <w:sz w:val="22"/>
                <w:szCs w:val="22"/>
                <w:u w:val="single"/>
              </w:rPr>
              <w:t>Sulphurs</w:t>
            </w:r>
            <w:proofErr w:type="spellEnd"/>
          </w:p>
        </w:tc>
      </w:tr>
      <w:tr w:rsidR="003C2A76" w:rsidRPr="00486D28" w14:paraId="7DABD321" w14:textId="77777777" w:rsidTr="00050674">
        <w:trPr>
          <w:trHeight w:val="331"/>
        </w:trPr>
        <w:tc>
          <w:tcPr>
            <w:tcW w:w="1783" w:type="dxa"/>
            <w:tcBorders>
              <w:top w:val="single" w:sz="8" w:space="0" w:color="000000"/>
              <w:left w:val="single" w:sz="8" w:space="0" w:color="000000"/>
              <w:bottom w:val="single" w:sz="8" w:space="0" w:color="000000"/>
              <w:right w:val="single" w:sz="8" w:space="0" w:color="000000"/>
            </w:tcBorders>
            <w:vAlign w:val="center"/>
          </w:tcPr>
          <w:p w14:paraId="6472A8E7" w14:textId="5B28E49F" w:rsidR="003C2A76" w:rsidRPr="00243B35" w:rsidRDefault="003C2A76" w:rsidP="00050674">
            <w:pPr>
              <w:widowControl w:val="0"/>
              <w:spacing w:before="40" w:after="40"/>
              <w:rPr>
                <w:color w:val="000000"/>
                <w:kern w:val="28"/>
                <w:sz w:val="22"/>
                <w:szCs w:val="22"/>
              </w:rPr>
            </w:pPr>
            <w:r w:rsidRPr="00243B35">
              <w:rPr>
                <w:bCs/>
                <w:color w:val="000000"/>
                <w:kern w:val="28"/>
                <w:sz w:val="22"/>
                <w:szCs w:val="22"/>
              </w:rPr>
              <w:t xml:space="preserve"> Cabbage White</w:t>
            </w:r>
          </w:p>
        </w:tc>
        <w:tc>
          <w:tcPr>
            <w:tcW w:w="3348" w:type="dxa"/>
            <w:tcBorders>
              <w:top w:val="single" w:sz="8" w:space="0" w:color="000000"/>
              <w:left w:val="single" w:sz="8" w:space="0" w:color="000000"/>
              <w:bottom w:val="single" w:sz="8" w:space="0" w:color="000000"/>
              <w:right w:val="single" w:sz="8" w:space="0" w:color="000000"/>
            </w:tcBorders>
            <w:vAlign w:val="center"/>
          </w:tcPr>
          <w:p w14:paraId="1DC6836F" w14:textId="3F28456C"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cabbage, broccoli</w:t>
            </w:r>
          </w:p>
        </w:tc>
        <w:tc>
          <w:tcPr>
            <w:tcW w:w="5139" w:type="dxa"/>
            <w:tcBorders>
              <w:top w:val="single" w:sz="8" w:space="0" w:color="000000"/>
              <w:left w:val="single" w:sz="8" w:space="0" w:color="000000"/>
              <w:bottom w:val="single" w:sz="8" w:space="0" w:color="000000"/>
              <w:right w:val="single" w:sz="8" w:space="0" w:color="000000"/>
            </w:tcBorders>
            <w:vAlign w:val="center"/>
          </w:tcPr>
          <w:p w14:paraId="63ACF7D0" w14:textId="0EE8EEF1"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mustards, clover, asters, mints</w:t>
            </w:r>
          </w:p>
        </w:tc>
      </w:tr>
      <w:tr w:rsidR="003C2A76" w:rsidRPr="00486D28" w14:paraId="29359DB5"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3568260A" w14:textId="53FD869D"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xml:space="preserve"> Clouded Sulphur</w:t>
            </w:r>
          </w:p>
        </w:tc>
        <w:tc>
          <w:tcPr>
            <w:tcW w:w="3348" w:type="dxa"/>
            <w:tcBorders>
              <w:top w:val="single" w:sz="8" w:space="0" w:color="000000"/>
              <w:left w:val="single" w:sz="8" w:space="0" w:color="000000"/>
              <w:bottom w:val="single" w:sz="8" w:space="0" w:color="000000"/>
              <w:right w:val="single" w:sz="8" w:space="0" w:color="000000"/>
            </w:tcBorders>
            <w:vAlign w:val="center"/>
          </w:tcPr>
          <w:p w14:paraId="77880EF8" w14:textId="06FC0F70" w:rsidR="003C2A76" w:rsidRPr="00243B35" w:rsidRDefault="003C2A76" w:rsidP="00050674">
            <w:pPr>
              <w:widowControl w:val="0"/>
              <w:spacing w:before="40" w:after="40"/>
              <w:rPr>
                <w:color w:val="000000"/>
                <w:kern w:val="28"/>
                <w:sz w:val="22"/>
                <w:szCs w:val="22"/>
              </w:rPr>
            </w:pPr>
            <w:proofErr w:type="spellStart"/>
            <w:r w:rsidRPr="00243B35">
              <w:rPr>
                <w:color w:val="000000"/>
                <w:kern w:val="28"/>
                <w:sz w:val="22"/>
                <w:szCs w:val="22"/>
              </w:rPr>
              <w:t>alphalpha</w:t>
            </w:r>
            <w:proofErr w:type="spellEnd"/>
            <w:r w:rsidRPr="00243B35">
              <w:rPr>
                <w:color w:val="000000"/>
                <w:kern w:val="28"/>
                <w:sz w:val="22"/>
                <w:szCs w:val="22"/>
              </w:rPr>
              <w:t>, clover</w:t>
            </w:r>
          </w:p>
        </w:tc>
        <w:tc>
          <w:tcPr>
            <w:tcW w:w="5139" w:type="dxa"/>
            <w:tcBorders>
              <w:top w:val="single" w:sz="8" w:space="0" w:color="000000"/>
              <w:left w:val="single" w:sz="8" w:space="0" w:color="000000"/>
              <w:bottom w:val="single" w:sz="8" w:space="0" w:color="000000"/>
              <w:right w:val="single" w:sz="8" w:space="0" w:color="000000"/>
            </w:tcBorders>
            <w:vAlign w:val="center"/>
          </w:tcPr>
          <w:p w14:paraId="39B328EB" w14:textId="19235052" w:rsidR="003C2A76" w:rsidRPr="00243B35" w:rsidRDefault="003C2A76" w:rsidP="00050674">
            <w:pPr>
              <w:widowControl w:val="0"/>
              <w:spacing w:before="40" w:after="40"/>
              <w:rPr>
                <w:color w:val="000000"/>
                <w:kern w:val="28"/>
                <w:sz w:val="22"/>
                <w:szCs w:val="22"/>
              </w:rPr>
            </w:pPr>
            <w:r w:rsidRPr="00243B35">
              <w:rPr>
                <w:color w:val="000000"/>
                <w:kern w:val="28"/>
                <w:sz w:val="22"/>
                <w:szCs w:val="22"/>
              </w:rPr>
              <w:t xml:space="preserve">flower nectar of many plants including butterfly bush, cosmos and </w:t>
            </w:r>
            <w:proofErr w:type="spellStart"/>
            <w:r w:rsidRPr="00243B35">
              <w:rPr>
                <w:color w:val="000000"/>
                <w:kern w:val="28"/>
                <w:sz w:val="22"/>
                <w:szCs w:val="22"/>
              </w:rPr>
              <w:t>gallardia</w:t>
            </w:r>
            <w:proofErr w:type="spellEnd"/>
          </w:p>
        </w:tc>
      </w:tr>
      <w:tr w:rsidR="00180F9C" w:rsidRPr="00486D28" w14:paraId="06699714" w14:textId="77777777" w:rsidTr="00050674">
        <w:trPr>
          <w:trHeight w:val="295"/>
        </w:trPr>
        <w:tc>
          <w:tcPr>
            <w:tcW w:w="10270" w:type="dxa"/>
            <w:gridSpan w:val="3"/>
            <w:tcBorders>
              <w:top w:val="single" w:sz="8" w:space="0" w:color="000000"/>
              <w:left w:val="single" w:sz="8" w:space="0" w:color="000000"/>
              <w:bottom w:val="single" w:sz="8" w:space="0" w:color="000000"/>
              <w:right w:val="single" w:sz="8" w:space="0" w:color="000000"/>
            </w:tcBorders>
            <w:vAlign w:val="center"/>
          </w:tcPr>
          <w:p w14:paraId="00F65D65" w14:textId="12FF6E97" w:rsidR="00180F9C" w:rsidRPr="001E59F7" w:rsidRDefault="00180F9C" w:rsidP="00050674">
            <w:pPr>
              <w:widowControl w:val="0"/>
              <w:spacing w:before="40" w:after="40"/>
              <w:jc w:val="center"/>
              <w:rPr>
                <w:color w:val="000000"/>
                <w:kern w:val="28"/>
                <w:sz w:val="20"/>
                <w:szCs w:val="20"/>
              </w:rPr>
            </w:pPr>
            <w:r w:rsidRPr="001E59F7">
              <w:rPr>
                <w:b/>
                <w:bCs/>
                <w:i/>
                <w:iCs/>
                <w:color w:val="000000"/>
                <w:kern w:val="28"/>
                <w:sz w:val="22"/>
                <w:szCs w:val="22"/>
                <w:u w:val="single"/>
              </w:rPr>
              <w:t>Gossamer-wing Butterflies</w:t>
            </w:r>
          </w:p>
        </w:tc>
      </w:tr>
      <w:tr w:rsidR="00180F9C" w:rsidRPr="00486D28" w14:paraId="0BCE46EB"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166AAB7E" w14:textId="77777777" w:rsidR="00180F9C" w:rsidRPr="00243B35" w:rsidRDefault="00180F9C" w:rsidP="00050674">
            <w:pPr>
              <w:widowControl w:val="0"/>
              <w:spacing w:before="40" w:after="40"/>
              <w:rPr>
                <w:color w:val="000000"/>
                <w:kern w:val="28"/>
                <w:sz w:val="22"/>
                <w:szCs w:val="22"/>
              </w:rPr>
            </w:pPr>
            <w:r w:rsidRPr="00243B35">
              <w:rPr>
                <w:bCs/>
                <w:color w:val="000000"/>
                <w:kern w:val="28"/>
                <w:sz w:val="22"/>
                <w:szCs w:val="22"/>
              </w:rPr>
              <w:t xml:space="preserve"> Red-banded</w:t>
            </w:r>
          </w:p>
          <w:p w14:paraId="2AF23F9D" w14:textId="1541C1E4" w:rsidR="00180F9C" w:rsidRPr="00243B35" w:rsidRDefault="00180F9C" w:rsidP="00050674">
            <w:pPr>
              <w:widowControl w:val="0"/>
              <w:spacing w:before="40" w:after="40"/>
              <w:rPr>
                <w:color w:val="000000"/>
                <w:kern w:val="28"/>
                <w:sz w:val="22"/>
                <w:szCs w:val="22"/>
              </w:rPr>
            </w:pPr>
            <w:r w:rsidRPr="00243B35">
              <w:rPr>
                <w:bCs/>
                <w:color w:val="000000"/>
                <w:kern w:val="28"/>
                <w:sz w:val="22"/>
                <w:szCs w:val="22"/>
              </w:rPr>
              <w:t xml:space="preserve"> Hairstreak</w:t>
            </w:r>
          </w:p>
        </w:tc>
        <w:tc>
          <w:tcPr>
            <w:tcW w:w="3348" w:type="dxa"/>
            <w:tcBorders>
              <w:top w:val="single" w:sz="8" w:space="0" w:color="000000"/>
              <w:left w:val="single" w:sz="8" w:space="0" w:color="000000"/>
              <w:bottom w:val="single" w:sz="8" w:space="0" w:color="000000"/>
              <w:right w:val="single" w:sz="8" w:space="0" w:color="000000"/>
            </w:tcBorders>
            <w:vAlign w:val="center"/>
          </w:tcPr>
          <w:p w14:paraId="2A7F381D" w14:textId="7ACD192D" w:rsidR="00180F9C" w:rsidRPr="00243B35" w:rsidRDefault="00180F9C" w:rsidP="00050674">
            <w:pPr>
              <w:widowControl w:val="0"/>
              <w:spacing w:before="40" w:after="40"/>
              <w:rPr>
                <w:color w:val="000000"/>
                <w:kern w:val="28"/>
                <w:sz w:val="22"/>
                <w:szCs w:val="22"/>
              </w:rPr>
            </w:pPr>
            <w:r w:rsidRPr="00243B35">
              <w:rPr>
                <w:color w:val="000000"/>
                <w:kern w:val="28"/>
                <w:sz w:val="22"/>
                <w:szCs w:val="22"/>
              </w:rPr>
              <w:t>wax myrtle, sumac, oak</w:t>
            </w:r>
          </w:p>
        </w:tc>
        <w:tc>
          <w:tcPr>
            <w:tcW w:w="5139" w:type="dxa"/>
            <w:tcBorders>
              <w:top w:val="single" w:sz="8" w:space="0" w:color="000000"/>
              <w:left w:val="single" w:sz="8" w:space="0" w:color="000000"/>
              <w:bottom w:val="single" w:sz="8" w:space="0" w:color="000000"/>
              <w:right w:val="single" w:sz="8" w:space="0" w:color="000000"/>
            </w:tcBorders>
            <w:vAlign w:val="center"/>
          </w:tcPr>
          <w:p w14:paraId="6D986E59" w14:textId="294BC6D0" w:rsidR="00180F9C" w:rsidRPr="00243B35" w:rsidRDefault="00180F9C" w:rsidP="00050674">
            <w:pPr>
              <w:widowControl w:val="0"/>
              <w:spacing w:before="40" w:after="40"/>
              <w:rPr>
                <w:color w:val="000000"/>
                <w:kern w:val="28"/>
                <w:sz w:val="22"/>
                <w:szCs w:val="22"/>
              </w:rPr>
            </w:pPr>
            <w:r w:rsidRPr="00243B35">
              <w:rPr>
                <w:color w:val="000000"/>
                <w:kern w:val="28"/>
                <w:sz w:val="22"/>
                <w:szCs w:val="22"/>
              </w:rPr>
              <w:t xml:space="preserve">yarrow, coreopsis, butterfly weed </w:t>
            </w:r>
          </w:p>
        </w:tc>
      </w:tr>
      <w:tr w:rsidR="00180F9C" w:rsidRPr="00486D28" w14:paraId="33631DE0" w14:textId="77777777" w:rsidTr="00050674">
        <w:trPr>
          <w:trHeight w:val="20"/>
        </w:trPr>
        <w:tc>
          <w:tcPr>
            <w:tcW w:w="1783" w:type="dxa"/>
            <w:tcBorders>
              <w:top w:val="single" w:sz="8" w:space="0" w:color="000000"/>
              <w:left w:val="single" w:sz="8" w:space="0" w:color="000000"/>
              <w:bottom w:val="single" w:sz="8" w:space="0" w:color="000000"/>
              <w:right w:val="single" w:sz="8" w:space="0" w:color="000000"/>
            </w:tcBorders>
            <w:vAlign w:val="center"/>
          </w:tcPr>
          <w:p w14:paraId="010CD0E0" w14:textId="7E48C5C0" w:rsidR="00180F9C" w:rsidRPr="00243B35" w:rsidRDefault="00180F9C" w:rsidP="00050674">
            <w:pPr>
              <w:widowControl w:val="0"/>
              <w:spacing w:before="40" w:after="40"/>
              <w:rPr>
                <w:color w:val="000000"/>
                <w:kern w:val="28"/>
                <w:sz w:val="22"/>
                <w:szCs w:val="22"/>
              </w:rPr>
            </w:pPr>
            <w:r w:rsidRPr="00243B35">
              <w:rPr>
                <w:bCs/>
                <w:color w:val="000000"/>
                <w:kern w:val="28"/>
                <w:sz w:val="22"/>
                <w:szCs w:val="22"/>
              </w:rPr>
              <w:t xml:space="preserve"> Summer Azure</w:t>
            </w:r>
          </w:p>
        </w:tc>
        <w:tc>
          <w:tcPr>
            <w:tcW w:w="3348" w:type="dxa"/>
            <w:tcBorders>
              <w:top w:val="single" w:sz="8" w:space="0" w:color="000000"/>
              <w:left w:val="single" w:sz="8" w:space="0" w:color="000000"/>
              <w:bottom w:val="single" w:sz="8" w:space="0" w:color="000000"/>
              <w:right w:val="single" w:sz="8" w:space="0" w:color="000000"/>
            </w:tcBorders>
            <w:vAlign w:val="center"/>
          </w:tcPr>
          <w:p w14:paraId="63B5D1DA" w14:textId="5B16EFF4" w:rsidR="00180F9C" w:rsidRPr="00243B35" w:rsidRDefault="00180F9C" w:rsidP="00050674">
            <w:pPr>
              <w:widowControl w:val="0"/>
              <w:spacing w:before="40" w:after="40"/>
              <w:rPr>
                <w:color w:val="000000"/>
                <w:kern w:val="28"/>
                <w:sz w:val="22"/>
                <w:szCs w:val="22"/>
              </w:rPr>
            </w:pPr>
            <w:r w:rsidRPr="00243B35">
              <w:rPr>
                <w:color w:val="000000"/>
                <w:kern w:val="28"/>
                <w:sz w:val="22"/>
                <w:szCs w:val="22"/>
              </w:rPr>
              <w:t>dogwood</w:t>
            </w:r>
          </w:p>
        </w:tc>
        <w:tc>
          <w:tcPr>
            <w:tcW w:w="5139" w:type="dxa"/>
            <w:tcBorders>
              <w:top w:val="single" w:sz="8" w:space="0" w:color="000000"/>
              <w:left w:val="single" w:sz="8" w:space="0" w:color="000000"/>
              <w:bottom w:val="single" w:sz="8" w:space="0" w:color="000000"/>
              <w:right w:val="single" w:sz="8" w:space="0" w:color="000000"/>
            </w:tcBorders>
            <w:vAlign w:val="center"/>
          </w:tcPr>
          <w:p w14:paraId="5140860A" w14:textId="1A004E0B" w:rsidR="00180F9C" w:rsidRPr="00243B35" w:rsidRDefault="00180F9C" w:rsidP="00050674">
            <w:pPr>
              <w:widowControl w:val="0"/>
              <w:spacing w:before="40" w:after="40"/>
              <w:rPr>
                <w:color w:val="000000"/>
                <w:kern w:val="28"/>
                <w:sz w:val="22"/>
                <w:szCs w:val="22"/>
              </w:rPr>
            </w:pPr>
            <w:r w:rsidRPr="00243B35">
              <w:rPr>
                <w:color w:val="000000"/>
                <w:kern w:val="28"/>
                <w:sz w:val="22"/>
                <w:szCs w:val="22"/>
              </w:rPr>
              <w:t>most nectar producing flowers</w:t>
            </w:r>
          </w:p>
        </w:tc>
      </w:tr>
    </w:tbl>
    <w:p w14:paraId="5EC12EEA" w14:textId="77BF119C" w:rsidR="00BF1627" w:rsidRDefault="00BF1627" w:rsidP="00050674">
      <w:pPr>
        <w:rPr>
          <w:sz w:val="12"/>
        </w:rPr>
      </w:pPr>
    </w:p>
    <w:p w14:paraId="6789F0BB" w14:textId="618D32D6" w:rsidR="003F6402" w:rsidRPr="003F6402" w:rsidRDefault="003F6402" w:rsidP="003F6402">
      <w:pPr>
        <w:spacing w:after="240"/>
        <w:ind w:left="720"/>
        <w:jc w:val="center"/>
        <w:rPr>
          <w:b/>
          <w:sz w:val="28"/>
          <w:szCs w:val="28"/>
        </w:rPr>
      </w:pPr>
      <w:r>
        <w:rPr>
          <w:noProof/>
        </w:rPr>
        <w:lastRenderedPageBreak/>
        <w:drawing>
          <wp:anchor distT="0" distB="0" distL="114300" distR="114300" simplePos="0" relativeHeight="251703296" behindDoc="0" locked="0" layoutInCell="1" allowOverlap="1" wp14:anchorId="67DC6355" wp14:editId="0CDBA673">
            <wp:simplePos x="0" y="0"/>
            <wp:positionH relativeFrom="column">
              <wp:posOffset>29210</wp:posOffset>
            </wp:positionH>
            <wp:positionV relativeFrom="paragraph">
              <wp:posOffset>-135890</wp:posOffset>
            </wp:positionV>
            <wp:extent cx="381000" cy="4572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OC Project Plan</w:t>
      </w:r>
      <w:r w:rsidRPr="00373337">
        <w:rPr>
          <w:b/>
          <w:sz w:val="28"/>
          <w:szCs w:val="28"/>
        </w:rPr>
        <w:t>:</w:t>
      </w:r>
      <w:r>
        <w:rPr>
          <w:b/>
          <w:sz w:val="28"/>
          <w:szCs w:val="28"/>
        </w:rPr>
        <w:t xml:space="preserve">  </w:t>
      </w:r>
      <w:r w:rsidRPr="003520ED">
        <w:rPr>
          <w:b/>
          <w:sz w:val="28"/>
          <w:szCs w:val="28"/>
        </w:rPr>
        <w:t xml:space="preserve">Example </w:t>
      </w:r>
      <w:r>
        <w:rPr>
          <w:b/>
          <w:sz w:val="28"/>
          <w:szCs w:val="28"/>
        </w:rPr>
        <w:t>Butterfly Garden Materials List &amp; Budget</w:t>
      </w:r>
    </w:p>
    <w:p w14:paraId="44A0C103" w14:textId="77777777" w:rsidR="00050674" w:rsidRDefault="00050674" w:rsidP="00050674">
      <w:pPr>
        <w:rPr>
          <w:sz w:val="12"/>
        </w:rPr>
      </w:pPr>
    </w:p>
    <w:p w14:paraId="1405ADC7" w14:textId="38E85E65" w:rsidR="00050674" w:rsidRDefault="00050674" w:rsidP="00050674">
      <w:pPr>
        <w:rPr>
          <w:sz w:val="12"/>
        </w:rPr>
      </w:pPr>
    </w:p>
    <w:tbl>
      <w:tblPr>
        <w:tblStyle w:val="TableGrid"/>
        <w:tblW w:w="10430" w:type="dxa"/>
        <w:tblInd w:w="-5" w:type="dxa"/>
        <w:tblLook w:val="04A0" w:firstRow="1" w:lastRow="0" w:firstColumn="1" w:lastColumn="0" w:noHBand="0" w:noVBand="1"/>
      </w:tblPr>
      <w:tblGrid>
        <w:gridCol w:w="1795"/>
        <w:gridCol w:w="3330"/>
        <w:gridCol w:w="5305"/>
      </w:tblGrid>
      <w:tr w:rsidR="003F6402" w14:paraId="44B2FA28" w14:textId="77777777" w:rsidTr="003F6402">
        <w:tc>
          <w:tcPr>
            <w:tcW w:w="10430" w:type="dxa"/>
            <w:gridSpan w:val="3"/>
            <w:tcBorders>
              <w:top w:val="single" w:sz="8" w:space="0" w:color="000000"/>
              <w:left w:val="single" w:sz="8" w:space="0" w:color="000000"/>
              <w:bottom w:val="single" w:sz="8" w:space="0" w:color="000000"/>
              <w:right w:val="single" w:sz="8" w:space="0" w:color="000000"/>
            </w:tcBorders>
            <w:shd w:val="clear" w:color="auto" w:fill="F4B083"/>
            <w:vAlign w:val="center"/>
          </w:tcPr>
          <w:p w14:paraId="6211172D" w14:textId="59D613DC" w:rsidR="003F6402" w:rsidRDefault="003F6402" w:rsidP="003F6402">
            <w:pPr>
              <w:spacing w:before="40" w:after="40"/>
              <w:jc w:val="center"/>
              <w:rPr>
                <w:sz w:val="22"/>
                <w:szCs w:val="44"/>
              </w:rPr>
            </w:pPr>
            <w:r w:rsidRPr="00F22189">
              <w:rPr>
                <w:b/>
                <w:bCs/>
                <w:iCs/>
                <w:color w:val="000000"/>
                <w:kern w:val="28"/>
                <w:sz w:val="28"/>
                <w:szCs w:val="28"/>
              </w:rPr>
              <w:t>Host Plants and Nectar Plants for Common Alabama Butterflies</w:t>
            </w:r>
            <w:r>
              <w:rPr>
                <w:b/>
                <w:bCs/>
                <w:iCs/>
                <w:color w:val="000000"/>
                <w:kern w:val="28"/>
                <w:sz w:val="28"/>
                <w:szCs w:val="28"/>
              </w:rPr>
              <w:t xml:space="preserve"> (Cont.)</w:t>
            </w:r>
          </w:p>
        </w:tc>
      </w:tr>
      <w:tr w:rsidR="003F6402" w14:paraId="6D70E954" w14:textId="77777777" w:rsidTr="003F6402">
        <w:tc>
          <w:tcPr>
            <w:tcW w:w="1795" w:type="dxa"/>
            <w:tcBorders>
              <w:top w:val="single" w:sz="8" w:space="0" w:color="000000"/>
              <w:left w:val="single" w:sz="8" w:space="0" w:color="000000"/>
              <w:bottom w:val="single" w:sz="8" w:space="0" w:color="000000"/>
              <w:right w:val="single" w:sz="8" w:space="0" w:color="000000"/>
            </w:tcBorders>
            <w:shd w:val="clear" w:color="auto" w:fill="F4B083"/>
            <w:vAlign w:val="center"/>
          </w:tcPr>
          <w:p w14:paraId="3F349EDA" w14:textId="10544350" w:rsidR="003F6402" w:rsidRDefault="003F6402" w:rsidP="003F6402">
            <w:pPr>
              <w:spacing w:before="40" w:after="40"/>
              <w:jc w:val="center"/>
              <w:rPr>
                <w:sz w:val="22"/>
                <w:szCs w:val="44"/>
              </w:rPr>
            </w:pPr>
            <w:r w:rsidRPr="00F22189">
              <w:rPr>
                <w:b/>
                <w:bCs/>
                <w:color w:val="000000"/>
                <w:kern w:val="28"/>
                <w:sz w:val="22"/>
                <w:szCs w:val="22"/>
              </w:rPr>
              <w:t>Butterfly Species</w:t>
            </w:r>
          </w:p>
        </w:tc>
        <w:tc>
          <w:tcPr>
            <w:tcW w:w="3330" w:type="dxa"/>
            <w:tcBorders>
              <w:top w:val="single" w:sz="8" w:space="0" w:color="000000"/>
              <w:left w:val="single" w:sz="8" w:space="0" w:color="000000"/>
              <w:bottom w:val="single" w:sz="8" w:space="0" w:color="000000"/>
              <w:right w:val="single" w:sz="8" w:space="0" w:color="000000"/>
            </w:tcBorders>
            <w:shd w:val="clear" w:color="auto" w:fill="F4B083"/>
            <w:vAlign w:val="center"/>
          </w:tcPr>
          <w:p w14:paraId="60BEE8B6" w14:textId="0BA71FBE" w:rsidR="003F6402" w:rsidRDefault="003F6402" w:rsidP="003F6402">
            <w:pPr>
              <w:spacing w:before="40" w:after="40"/>
              <w:jc w:val="center"/>
              <w:rPr>
                <w:sz w:val="22"/>
                <w:szCs w:val="44"/>
              </w:rPr>
            </w:pPr>
            <w:r w:rsidRPr="00F22189">
              <w:rPr>
                <w:b/>
                <w:bCs/>
                <w:color w:val="000000"/>
                <w:kern w:val="28"/>
                <w:sz w:val="22"/>
                <w:szCs w:val="22"/>
              </w:rPr>
              <w:t>Host Plant</w:t>
            </w:r>
          </w:p>
        </w:tc>
        <w:tc>
          <w:tcPr>
            <w:tcW w:w="5305" w:type="dxa"/>
            <w:tcBorders>
              <w:top w:val="single" w:sz="8" w:space="0" w:color="000000"/>
              <w:left w:val="single" w:sz="8" w:space="0" w:color="000000"/>
              <w:bottom w:val="single" w:sz="8" w:space="0" w:color="000000"/>
              <w:right w:val="single" w:sz="8" w:space="0" w:color="000000"/>
            </w:tcBorders>
            <w:shd w:val="clear" w:color="auto" w:fill="F4B083"/>
            <w:vAlign w:val="center"/>
          </w:tcPr>
          <w:p w14:paraId="16F26DF4" w14:textId="25798109" w:rsidR="003F6402" w:rsidRDefault="003F6402" w:rsidP="003F6402">
            <w:pPr>
              <w:spacing w:before="40" w:after="40"/>
              <w:jc w:val="center"/>
              <w:rPr>
                <w:sz w:val="22"/>
                <w:szCs w:val="44"/>
              </w:rPr>
            </w:pPr>
            <w:r w:rsidRPr="00F22189">
              <w:rPr>
                <w:b/>
                <w:bCs/>
                <w:color w:val="000000"/>
                <w:kern w:val="28"/>
                <w:sz w:val="22"/>
                <w:szCs w:val="22"/>
              </w:rPr>
              <w:t>Nectar Plant</w:t>
            </w:r>
          </w:p>
        </w:tc>
      </w:tr>
      <w:tr w:rsidR="003F6402" w14:paraId="0BDF713B" w14:textId="77777777" w:rsidTr="003F6402">
        <w:tc>
          <w:tcPr>
            <w:tcW w:w="10430" w:type="dxa"/>
            <w:gridSpan w:val="3"/>
          </w:tcPr>
          <w:p w14:paraId="6774EE1B" w14:textId="5BEE7D1A" w:rsidR="003F6402" w:rsidRDefault="003F6402" w:rsidP="003F6402">
            <w:pPr>
              <w:spacing w:before="40" w:after="40"/>
              <w:jc w:val="center"/>
              <w:rPr>
                <w:sz w:val="22"/>
                <w:szCs w:val="44"/>
              </w:rPr>
            </w:pPr>
            <w:r w:rsidRPr="001E59F7">
              <w:rPr>
                <w:b/>
                <w:bCs/>
                <w:i/>
                <w:iCs/>
                <w:color w:val="000000"/>
                <w:kern w:val="28"/>
                <w:sz w:val="22"/>
                <w:szCs w:val="22"/>
                <w:u w:val="single"/>
              </w:rPr>
              <w:t>Skippers</w:t>
            </w:r>
          </w:p>
        </w:tc>
      </w:tr>
      <w:tr w:rsidR="003F6402" w14:paraId="7C40357D" w14:textId="77777777" w:rsidTr="003F6402">
        <w:tc>
          <w:tcPr>
            <w:tcW w:w="1795" w:type="dxa"/>
            <w:vAlign w:val="center"/>
          </w:tcPr>
          <w:p w14:paraId="3301C290" w14:textId="77777777" w:rsidR="003F6402" w:rsidRPr="00243B35" w:rsidRDefault="003F6402" w:rsidP="003F6402">
            <w:pPr>
              <w:widowControl w:val="0"/>
              <w:spacing w:before="40" w:after="40"/>
              <w:rPr>
                <w:color w:val="000000"/>
                <w:kern w:val="28"/>
                <w:sz w:val="22"/>
                <w:szCs w:val="22"/>
              </w:rPr>
            </w:pPr>
            <w:r w:rsidRPr="00243B35">
              <w:rPr>
                <w:bCs/>
                <w:color w:val="000000"/>
                <w:kern w:val="28"/>
                <w:sz w:val="22"/>
                <w:szCs w:val="22"/>
              </w:rPr>
              <w:t xml:space="preserve"> Common</w:t>
            </w:r>
          </w:p>
          <w:p w14:paraId="16079BBC" w14:textId="6591CBE7" w:rsidR="003F6402" w:rsidRDefault="003F6402" w:rsidP="003F6402">
            <w:pPr>
              <w:spacing w:before="40" w:after="40"/>
              <w:rPr>
                <w:sz w:val="22"/>
                <w:szCs w:val="44"/>
              </w:rPr>
            </w:pPr>
            <w:r w:rsidRPr="00243B35">
              <w:rPr>
                <w:bCs/>
                <w:color w:val="000000"/>
                <w:kern w:val="28"/>
                <w:sz w:val="22"/>
                <w:szCs w:val="22"/>
              </w:rPr>
              <w:t xml:space="preserve"> Checkered Skipper</w:t>
            </w:r>
          </w:p>
        </w:tc>
        <w:tc>
          <w:tcPr>
            <w:tcW w:w="3330" w:type="dxa"/>
            <w:vAlign w:val="center"/>
          </w:tcPr>
          <w:p w14:paraId="3CEE30B9" w14:textId="25484299" w:rsidR="003F6402" w:rsidRDefault="003F6402" w:rsidP="003F6402">
            <w:pPr>
              <w:spacing w:before="40" w:after="40"/>
              <w:rPr>
                <w:sz w:val="22"/>
                <w:szCs w:val="44"/>
              </w:rPr>
            </w:pPr>
            <w:r w:rsidRPr="00243B35">
              <w:rPr>
                <w:color w:val="000000"/>
                <w:kern w:val="28"/>
                <w:sz w:val="22"/>
                <w:szCs w:val="22"/>
              </w:rPr>
              <w:t>globe mallows, mallow, hollyhock</w:t>
            </w:r>
          </w:p>
        </w:tc>
        <w:tc>
          <w:tcPr>
            <w:tcW w:w="5305" w:type="dxa"/>
            <w:vAlign w:val="center"/>
          </w:tcPr>
          <w:p w14:paraId="18CFF03E" w14:textId="602FADB7" w:rsidR="003F6402" w:rsidRDefault="003F6402" w:rsidP="003F6402">
            <w:pPr>
              <w:spacing w:before="40" w:after="40"/>
              <w:rPr>
                <w:sz w:val="22"/>
                <w:szCs w:val="44"/>
              </w:rPr>
            </w:pPr>
            <w:r w:rsidRPr="00243B35">
              <w:rPr>
                <w:color w:val="000000"/>
                <w:kern w:val="28"/>
                <w:sz w:val="22"/>
                <w:szCs w:val="22"/>
              </w:rPr>
              <w:t>aster, red clover, dianthus</w:t>
            </w:r>
          </w:p>
        </w:tc>
      </w:tr>
      <w:tr w:rsidR="003F6402" w14:paraId="169CD162" w14:textId="77777777" w:rsidTr="003F6402">
        <w:tc>
          <w:tcPr>
            <w:tcW w:w="1795" w:type="dxa"/>
            <w:vAlign w:val="center"/>
          </w:tcPr>
          <w:p w14:paraId="20281FEC" w14:textId="77777777" w:rsidR="003F6402" w:rsidRPr="00243B35" w:rsidRDefault="003F6402" w:rsidP="003F6402">
            <w:pPr>
              <w:widowControl w:val="0"/>
              <w:spacing w:before="40" w:after="40"/>
              <w:rPr>
                <w:color w:val="000000"/>
                <w:kern w:val="28"/>
                <w:sz w:val="22"/>
                <w:szCs w:val="22"/>
              </w:rPr>
            </w:pPr>
            <w:r w:rsidRPr="00243B35">
              <w:rPr>
                <w:bCs/>
                <w:color w:val="000000"/>
                <w:kern w:val="28"/>
                <w:sz w:val="22"/>
                <w:szCs w:val="22"/>
              </w:rPr>
              <w:t xml:space="preserve"> Horace’s</w:t>
            </w:r>
          </w:p>
          <w:p w14:paraId="4650FABD" w14:textId="3E5D5D6D" w:rsidR="003F6402" w:rsidRDefault="003F6402" w:rsidP="003F6402">
            <w:pPr>
              <w:spacing w:before="40" w:after="40"/>
              <w:rPr>
                <w:sz w:val="22"/>
                <w:szCs w:val="44"/>
              </w:rPr>
            </w:pPr>
            <w:r w:rsidRPr="00243B35">
              <w:rPr>
                <w:bCs/>
                <w:color w:val="000000"/>
                <w:kern w:val="28"/>
                <w:sz w:val="22"/>
                <w:szCs w:val="22"/>
              </w:rPr>
              <w:t xml:space="preserve"> Duskywing</w:t>
            </w:r>
          </w:p>
        </w:tc>
        <w:tc>
          <w:tcPr>
            <w:tcW w:w="3330" w:type="dxa"/>
            <w:vAlign w:val="center"/>
          </w:tcPr>
          <w:p w14:paraId="1ED5FD62" w14:textId="77777777" w:rsidR="003F6402" w:rsidRPr="00243B35" w:rsidRDefault="003F6402" w:rsidP="003F6402">
            <w:pPr>
              <w:widowControl w:val="0"/>
              <w:spacing w:before="40" w:after="40"/>
              <w:rPr>
                <w:color w:val="000000"/>
                <w:kern w:val="28"/>
                <w:sz w:val="22"/>
                <w:szCs w:val="22"/>
              </w:rPr>
            </w:pPr>
            <w:r w:rsidRPr="00243B35">
              <w:rPr>
                <w:color w:val="000000"/>
                <w:kern w:val="28"/>
                <w:sz w:val="22"/>
                <w:szCs w:val="22"/>
              </w:rPr>
              <w:t>red oak, willow oak, water oak, white</w:t>
            </w:r>
          </w:p>
          <w:p w14:paraId="2BB00817" w14:textId="126669D4" w:rsidR="003F6402" w:rsidRDefault="003F6402" w:rsidP="003F6402">
            <w:pPr>
              <w:spacing w:before="40" w:after="40"/>
              <w:rPr>
                <w:sz w:val="22"/>
                <w:szCs w:val="44"/>
              </w:rPr>
            </w:pPr>
            <w:r w:rsidRPr="00243B35">
              <w:rPr>
                <w:color w:val="000000"/>
                <w:kern w:val="28"/>
                <w:sz w:val="22"/>
                <w:szCs w:val="22"/>
              </w:rPr>
              <w:t xml:space="preserve"> oak</w:t>
            </w:r>
          </w:p>
        </w:tc>
        <w:tc>
          <w:tcPr>
            <w:tcW w:w="5305" w:type="dxa"/>
            <w:vAlign w:val="center"/>
          </w:tcPr>
          <w:p w14:paraId="1B33359F" w14:textId="7DF69997" w:rsidR="003F6402" w:rsidRDefault="003F6402" w:rsidP="003F6402">
            <w:pPr>
              <w:spacing w:before="40" w:after="40"/>
              <w:rPr>
                <w:sz w:val="22"/>
                <w:szCs w:val="44"/>
              </w:rPr>
            </w:pPr>
            <w:r w:rsidRPr="00243B35">
              <w:rPr>
                <w:color w:val="000000"/>
                <w:kern w:val="28"/>
                <w:sz w:val="22"/>
                <w:szCs w:val="22"/>
              </w:rPr>
              <w:t>goldenrod, peppermint</w:t>
            </w:r>
          </w:p>
        </w:tc>
      </w:tr>
    </w:tbl>
    <w:p w14:paraId="457A1DE3" w14:textId="77777777" w:rsidR="00050674" w:rsidRPr="00050674" w:rsidRDefault="00050674" w:rsidP="00050674">
      <w:pPr>
        <w:rPr>
          <w:sz w:val="22"/>
          <w:szCs w:val="44"/>
        </w:rPr>
      </w:pPr>
    </w:p>
    <w:sectPr w:rsidR="00050674" w:rsidRPr="00050674" w:rsidSect="00252A10">
      <w:footerReference w:type="default" r:id="rId47"/>
      <w:type w:val="continuous"/>
      <w:pgSz w:w="12240" w:h="15840" w:code="1"/>
      <w:pgMar w:top="720" w:right="72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8B0F" w14:textId="77777777" w:rsidR="00CF1782" w:rsidRDefault="00CF1782" w:rsidP="00A130D9">
      <w:r>
        <w:separator/>
      </w:r>
    </w:p>
  </w:endnote>
  <w:endnote w:type="continuationSeparator" w:id="0">
    <w:p w14:paraId="0C86A840" w14:textId="77777777" w:rsidR="00CF1782" w:rsidRDefault="00CF1782" w:rsidP="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45DC" w14:textId="4CCCE24A" w:rsidR="00F5798B" w:rsidRPr="00895DE9" w:rsidRDefault="00F5798B" w:rsidP="00D53B9E">
    <w:pPr>
      <w:tabs>
        <w:tab w:val="center" w:pos="4550"/>
        <w:tab w:val="left" w:pos="5818"/>
      </w:tabs>
      <w:ind w:right="260"/>
      <w:jc w:val="right"/>
      <w:rPr>
        <w:color w:val="767171"/>
        <w:sz w:val="22"/>
        <w:szCs w:val="22"/>
      </w:rPr>
    </w:pPr>
    <w:r w:rsidRPr="00895DE9">
      <w:rPr>
        <w:noProof/>
        <w:color w:val="767171"/>
        <w:sz w:val="22"/>
        <w:szCs w:val="22"/>
      </w:rPr>
      <w:drawing>
        <wp:anchor distT="0" distB="0" distL="114300" distR="114300" simplePos="0" relativeHeight="251660288" behindDoc="0" locked="0" layoutInCell="1" allowOverlap="1" wp14:anchorId="5CFB7B79" wp14:editId="36BCC373">
          <wp:simplePos x="0" y="0"/>
          <wp:positionH relativeFrom="column">
            <wp:posOffset>63500</wp:posOffset>
          </wp:positionH>
          <wp:positionV relativeFrom="paragraph">
            <wp:posOffset>0</wp:posOffset>
          </wp:positionV>
          <wp:extent cx="435610" cy="365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sz w:val="22"/>
        <w:szCs w:val="22"/>
      </w:rPr>
      <w:t xml:space="preserve">Alabama Wildlife Federation Outdoor Learning Station Project Plan: </w:t>
    </w:r>
    <w:r>
      <w:rPr>
        <w:color w:val="767171"/>
        <w:sz w:val="22"/>
        <w:szCs w:val="22"/>
      </w:rPr>
      <w:t>Butterfly Garden</w:t>
    </w:r>
    <w:r w:rsidRPr="00895DE9">
      <w:rPr>
        <w:color w:val="767171"/>
        <w:sz w:val="22"/>
        <w:szCs w:val="22"/>
      </w:rPr>
      <w:t xml:space="preserve">        Page </w:t>
    </w:r>
    <w:r w:rsidRPr="00895DE9">
      <w:rPr>
        <w:color w:val="767171"/>
        <w:sz w:val="22"/>
        <w:szCs w:val="22"/>
      </w:rPr>
      <w:fldChar w:fldCharType="begin"/>
    </w:r>
    <w:r w:rsidRPr="00895DE9">
      <w:rPr>
        <w:color w:val="767171"/>
        <w:sz w:val="22"/>
        <w:szCs w:val="22"/>
      </w:rPr>
      <w:instrText xml:space="preserve"> PAGE   \* MERGEFORMAT </w:instrText>
    </w:r>
    <w:r w:rsidRPr="00895DE9">
      <w:rPr>
        <w:color w:val="767171"/>
        <w:sz w:val="22"/>
        <w:szCs w:val="22"/>
      </w:rPr>
      <w:fldChar w:fldCharType="separate"/>
    </w:r>
    <w:r w:rsidR="0096220E">
      <w:rPr>
        <w:noProof/>
        <w:color w:val="767171"/>
        <w:sz w:val="22"/>
        <w:szCs w:val="22"/>
      </w:rPr>
      <w:t>2</w:t>
    </w:r>
    <w:r w:rsidRPr="00895DE9">
      <w:rPr>
        <w:color w:val="767171"/>
        <w:sz w:val="22"/>
        <w:szCs w:val="22"/>
      </w:rPr>
      <w:fldChar w:fldCharType="end"/>
    </w:r>
    <w:r w:rsidRPr="00895DE9">
      <w:rPr>
        <w:color w:val="767171"/>
        <w:sz w:val="22"/>
        <w:szCs w:val="22"/>
      </w:rPr>
      <w:t xml:space="preserve"> | </w:t>
    </w:r>
    <w:r w:rsidRPr="00895DE9">
      <w:rPr>
        <w:color w:val="767171"/>
        <w:sz w:val="22"/>
        <w:szCs w:val="22"/>
      </w:rPr>
      <w:fldChar w:fldCharType="begin"/>
    </w:r>
    <w:r w:rsidRPr="00895DE9">
      <w:rPr>
        <w:color w:val="767171"/>
        <w:sz w:val="22"/>
        <w:szCs w:val="22"/>
      </w:rPr>
      <w:instrText xml:space="preserve"> NUMPAGES  \* Arabic  \* MERGEFORMAT </w:instrText>
    </w:r>
    <w:r w:rsidRPr="00895DE9">
      <w:rPr>
        <w:color w:val="767171"/>
        <w:sz w:val="22"/>
        <w:szCs w:val="22"/>
      </w:rPr>
      <w:fldChar w:fldCharType="separate"/>
    </w:r>
    <w:r w:rsidR="0096220E">
      <w:rPr>
        <w:noProof/>
        <w:color w:val="767171"/>
        <w:sz w:val="22"/>
        <w:szCs w:val="22"/>
      </w:rPr>
      <w:t>7</w:t>
    </w:r>
    <w:r w:rsidRPr="00895DE9">
      <w:rPr>
        <w:color w:val="767171"/>
        <w:sz w:val="22"/>
        <w:szCs w:val="22"/>
      </w:rPr>
      <w:fldChar w:fldCharType="end"/>
    </w:r>
  </w:p>
  <w:p w14:paraId="1048E9FB" w14:textId="1DE46739" w:rsidR="00F5798B" w:rsidRPr="00D53B9E" w:rsidRDefault="00F5798B" w:rsidP="00D53B9E">
    <w:pPr>
      <w:tabs>
        <w:tab w:val="center" w:pos="4550"/>
        <w:tab w:val="left" w:pos="5818"/>
      </w:tabs>
      <w:ind w:right="260"/>
      <w:jc w:val="center"/>
    </w:pPr>
    <w:r>
      <w:rPr>
        <w:color w:val="767171"/>
        <w:sz w:val="22"/>
        <w:szCs w:val="22"/>
      </w:rPr>
      <w:t xml:space="preserve">Materials List &amp; Budget      </w:t>
    </w:r>
    <w:r w:rsidRPr="00D53B9E">
      <w:rPr>
        <w:color w:val="767171"/>
        <w:sz w:val="22"/>
        <w:szCs w:val="22"/>
      </w:rPr>
      <w:t>https://www.alabamawildlife.org/oc-butterfly-garden/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6220" w14:textId="2E5EDC07" w:rsidR="00F5798B" w:rsidRPr="00FB7AF5" w:rsidRDefault="00F5798B" w:rsidP="00FB7AF5">
    <w:pPr>
      <w:tabs>
        <w:tab w:val="center" w:pos="4550"/>
        <w:tab w:val="left" w:pos="5818"/>
      </w:tabs>
      <w:ind w:right="260"/>
      <w:jc w:val="right"/>
      <w:rPr>
        <w:color w:val="767171"/>
        <w:sz w:val="22"/>
        <w:szCs w:val="22"/>
      </w:rPr>
    </w:pPr>
    <w:r w:rsidRPr="00FB7AF5">
      <w:rPr>
        <w:noProof/>
        <w:color w:val="767171"/>
        <w:sz w:val="22"/>
        <w:szCs w:val="22"/>
      </w:rPr>
      <w:drawing>
        <wp:anchor distT="0" distB="0" distL="114300" distR="114300" simplePos="0" relativeHeight="251658240" behindDoc="0" locked="0" layoutInCell="1" allowOverlap="1" wp14:anchorId="37B742C7" wp14:editId="2518ED9D">
          <wp:simplePos x="0" y="0"/>
          <wp:positionH relativeFrom="column">
            <wp:posOffset>63500</wp:posOffset>
          </wp:positionH>
          <wp:positionV relativeFrom="paragraph">
            <wp:posOffset>0</wp:posOffset>
          </wp:positionV>
          <wp:extent cx="435610" cy="365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F5">
      <w:rPr>
        <w:color w:val="767171"/>
        <w:sz w:val="22"/>
        <w:szCs w:val="22"/>
      </w:rPr>
      <w:t xml:space="preserve">Alabama Wildlife Federation Outdoor Learning Station Project Plan: </w:t>
    </w:r>
    <w:r>
      <w:rPr>
        <w:color w:val="767171"/>
        <w:sz w:val="22"/>
        <w:szCs w:val="22"/>
      </w:rPr>
      <w:t>Butterfly</w:t>
    </w:r>
    <w:r w:rsidRPr="00FB7AF5">
      <w:rPr>
        <w:color w:val="767171"/>
        <w:sz w:val="22"/>
        <w:szCs w:val="22"/>
      </w:rPr>
      <w:t xml:space="preserve"> </w:t>
    </w:r>
    <w:r>
      <w:rPr>
        <w:color w:val="767171"/>
        <w:sz w:val="22"/>
        <w:szCs w:val="22"/>
      </w:rPr>
      <w:t>Habitat</w:t>
    </w:r>
    <w:r w:rsidRPr="00FB7AF5">
      <w:rPr>
        <w:color w:val="767171"/>
        <w:sz w:val="22"/>
        <w:szCs w:val="22"/>
      </w:rPr>
      <w:t xml:space="preserve">        Page </w:t>
    </w:r>
    <w:r w:rsidRPr="00FB7AF5">
      <w:rPr>
        <w:color w:val="767171"/>
        <w:sz w:val="22"/>
        <w:szCs w:val="22"/>
      </w:rPr>
      <w:fldChar w:fldCharType="begin"/>
    </w:r>
    <w:r w:rsidRPr="00FB7AF5">
      <w:rPr>
        <w:color w:val="767171"/>
        <w:sz w:val="22"/>
        <w:szCs w:val="22"/>
      </w:rPr>
      <w:instrText xml:space="preserve"> PAGE   \* MERGEFORMAT </w:instrText>
    </w:r>
    <w:r w:rsidRPr="00FB7AF5">
      <w:rPr>
        <w:color w:val="767171"/>
        <w:sz w:val="22"/>
        <w:szCs w:val="22"/>
      </w:rPr>
      <w:fldChar w:fldCharType="separate"/>
    </w:r>
    <w:r w:rsidR="0096220E">
      <w:rPr>
        <w:noProof/>
        <w:color w:val="767171"/>
        <w:sz w:val="22"/>
        <w:szCs w:val="22"/>
      </w:rPr>
      <w:t>7</w:t>
    </w:r>
    <w:r w:rsidRPr="00FB7AF5">
      <w:rPr>
        <w:color w:val="767171"/>
        <w:sz w:val="22"/>
        <w:szCs w:val="22"/>
      </w:rPr>
      <w:fldChar w:fldCharType="end"/>
    </w:r>
    <w:r w:rsidRPr="00FB7AF5">
      <w:rPr>
        <w:color w:val="767171"/>
        <w:sz w:val="22"/>
        <w:szCs w:val="22"/>
      </w:rPr>
      <w:t xml:space="preserve"> | </w:t>
    </w:r>
    <w:r w:rsidRPr="00FB7AF5">
      <w:rPr>
        <w:color w:val="767171"/>
        <w:sz w:val="22"/>
        <w:szCs w:val="22"/>
      </w:rPr>
      <w:fldChar w:fldCharType="begin"/>
    </w:r>
    <w:r w:rsidRPr="00FB7AF5">
      <w:rPr>
        <w:color w:val="767171"/>
        <w:sz w:val="22"/>
        <w:szCs w:val="22"/>
      </w:rPr>
      <w:instrText xml:space="preserve"> NUMPAGES  \* Arabic  \* MERGEFORMAT </w:instrText>
    </w:r>
    <w:r w:rsidRPr="00FB7AF5">
      <w:rPr>
        <w:color w:val="767171"/>
        <w:sz w:val="22"/>
        <w:szCs w:val="22"/>
      </w:rPr>
      <w:fldChar w:fldCharType="separate"/>
    </w:r>
    <w:r w:rsidR="0096220E">
      <w:rPr>
        <w:noProof/>
        <w:color w:val="767171"/>
        <w:sz w:val="22"/>
        <w:szCs w:val="22"/>
      </w:rPr>
      <w:t>7</w:t>
    </w:r>
    <w:r w:rsidRPr="00FB7AF5">
      <w:rPr>
        <w:color w:val="767171"/>
        <w:sz w:val="22"/>
        <w:szCs w:val="22"/>
      </w:rPr>
      <w:fldChar w:fldCharType="end"/>
    </w:r>
  </w:p>
  <w:p w14:paraId="07EF3B59" w14:textId="77777777" w:rsidR="00F5798B" w:rsidRPr="00FB7AF5" w:rsidRDefault="00F5798B" w:rsidP="00FB7AF5">
    <w:pPr>
      <w:tabs>
        <w:tab w:val="center" w:pos="4550"/>
        <w:tab w:val="left" w:pos="5818"/>
      </w:tabs>
      <w:ind w:right="260"/>
      <w:jc w:val="center"/>
      <w:rPr>
        <w:color w:val="767171"/>
        <w:sz w:val="22"/>
        <w:szCs w:val="22"/>
      </w:rPr>
    </w:pPr>
    <w:r w:rsidRPr="00FB7AF5">
      <w:rPr>
        <w:color w:val="767171"/>
        <w:sz w:val="22"/>
        <w:szCs w:val="22"/>
      </w:rPr>
      <w:t>alabamawildlife.org/</w:t>
    </w:r>
    <w:proofErr w:type="spellStart"/>
    <w:r w:rsidRPr="00FB7AF5">
      <w:rPr>
        <w:color w:val="767171"/>
        <w:sz w:val="22"/>
        <w:szCs w:val="22"/>
      </w:rPr>
      <w:t>oc</w:t>
    </w:r>
    <w:proofErr w:type="spellEnd"/>
    <w:r w:rsidRPr="00FB7AF5">
      <w:rPr>
        <w:color w:val="767171"/>
        <w:sz w:val="22"/>
        <w:szCs w:val="22"/>
      </w:rPr>
      <w:t>-</w:t>
    </w:r>
    <w:r>
      <w:rPr>
        <w:color w:val="767171"/>
        <w:sz w:val="22"/>
        <w:szCs w:val="22"/>
      </w:rPr>
      <w:t>butterfly</w:t>
    </w:r>
    <w:r w:rsidRPr="00FB7AF5">
      <w:rPr>
        <w:color w:val="767171"/>
        <w:sz w:val="22"/>
        <w:szCs w:val="22"/>
      </w:rPr>
      <w:t>-</w:t>
    </w:r>
    <w:r>
      <w:rPr>
        <w:color w:val="767171"/>
        <w:sz w:val="22"/>
        <w:szCs w:val="22"/>
      </w:rPr>
      <w:t>habitat</w:t>
    </w:r>
    <w:r w:rsidRPr="00FB7AF5">
      <w:rPr>
        <w:color w:val="767171"/>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AD82" w14:textId="77777777" w:rsidR="00CF1782" w:rsidRDefault="00CF1782" w:rsidP="00A130D9">
      <w:r>
        <w:separator/>
      </w:r>
    </w:p>
  </w:footnote>
  <w:footnote w:type="continuationSeparator" w:id="0">
    <w:p w14:paraId="015DE629" w14:textId="77777777" w:rsidR="00CF1782" w:rsidRDefault="00CF1782" w:rsidP="00A1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995"/>
    <w:multiLevelType w:val="hybridMultilevel"/>
    <w:tmpl w:val="77B61BFA"/>
    <w:lvl w:ilvl="0" w:tplc="2C68E56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4D14"/>
    <w:multiLevelType w:val="hybridMultilevel"/>
    <w:tmpl w:val="6C8CD07C"/>
    <w:lvl w:ilvl="0" w:tplc="53543444">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26F7A"/>
    <w:multiLevelType w:val="hybridMultilevel"/>
    <w:tmpl w:val="AA74AB72"/>
    <w:lvl w:ilvl="0" w:tplc="69EA8FB8">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ED3696C"/>
    <w:multiLevelType w:val="hybridMultilevel"/>
    <w:tmpl w:val="32F8D1FA"/>
    <w:lvl w:ilvl="0" w:tplc="7C3226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11AC8"/>
    <w:multiLevelType w:val="multilevel"/>
    <w:tmpl w:val="6C8CD07C"/>
    <w:lvl w:ilvl="0">
      <w:start w:val="1"/>
      <w:numFmt w:val="bullet"/>
      <w:lvlText w:val=""/>
      <w:lvlJc w:val="left"/>
      <w:pPr>
        <w:tabs>
          <w:tab w:val="num" w:pos="432"/>
        </w:tabs>
        <w:ind w:left="504" w:hanging="216"/>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07DC2"/>
    <w:multiLevelType w:val="hybridMultilevel"/>
    <w:tmpl w:val="A1AE0E5E"/>
    <w:lvl w:ilvl="0" w:tplc="330A4DDE">
      <w:start w:val="1"/>
      <w:numFmt w:val="bullet"/>
      <w:lvlText w:val=""/>
      <w:lvlJc w:val="left"/>
      <w:pPr>
        <w:tabs>
          <w:tab w:val="num" w:pos="432"/>
        </w:tabs>
        <w:ind w:left="504" w:hanging="216"/>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36F42"/>
    <w:multiLevelType w:val="hybridMultilevel"/>
    <w:tmpl w:val="0DBE8322"/>
    <w:lvl w:ilvl="0" w:tplc="0896B8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14080"/>
    <w:multiLevelType w:val="hybridMultilevel"/>
    <w:tmpl w:val="63BA5F3E"/>
    <w:lvl w:ilvl="0" w:tplc="15A83858">
      <w:start w:val="1"/>
      <w:numFmt w:val="bullet"/>
      <w:lvlText w:val=""/>
      <w:lvlJc w:val="left"/>
      <w:pPr>
        <w:tabs>
          <w:tab w:val="num" w:pos="1368"/>
        </w:tabs>
        <w:ind w:left="1368" w:hanging="360"/>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0D368E1"/>
    <w:multiLevelType w:val="hybridMultilevel"/>
    <w:tmpl w:val="51EAD342"/>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5031F"/>
    <w:multiLevelType w:val="hybridMultilevel"/>
    <w:tmpl w:val="F0E4E678"/>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A1B9B"/>
    <w:multiLevelType w:val="hybridMultilevel"/>
    <w:tmpl w:val="9CF04894"/>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24F08"/>
    <w:multiLevelType w:val="hybridMultilevel"/>
    <w:tmpl w:val="61B85E48"/>
    <w:lvl w:ilvl="0" w:tplc="2A44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A0E79"/>
    <w:multiLevelType w:val="hybridMultilevel"/>
    <w:tmpl w:val="B14E788E"/>
    <w:lvl w:ilvl="0" w:tplc="E8A0C35E">
      <w:start w:val="1"/>
      <w:numFmt w:val="bullet"/>
      <w:lvlText w:val=""/>
      <w:lvlJc w:val="left"/>
      <w:pPr>
        <w:tabs>
          <w:tab w:val="num" w:pos="360"/>
        </w:tabs>
        <w:ind w:left="360" w:hanging="72"/>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975F3"/>
    <w:multiLevelType w:val="hybridMultilevel"/>
    <w:tmpl w:val="15C4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E6F2D"/>
    <w:multiLevelType w:val="hybridMultilevel"/>
    <w:tmpl w:val="DCCE6FF2"/>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45F00"/>
    <w:multiLevelType w:val="hybridMultilevel"/>
    <w:tmpl w:val="BA9ED4D6"/>
    <w:lvl w:ilvl="0" w:tplc="E8A0C35E">
      <w:start w:val="1"/>
      <w:numFmt w:val="bullet"/>
      <w:lvlText w:val=""/>
      <w:lvlJc w:val="left"/>
      <w:pPr>
        <w:tabs>
          <w:tab w:val="num" w:pos="360"/>
        </w:tabs>
        <w:ind w:left="360" w:hanging="72"/>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77BA1"/>
    <w:multiLevelType w:val="hybridMultilevel"/>
    <w:tmpl w:val="26C84A9E"/>
    <w:lvl w:ilvl="0" w:tplc="330A4DDE">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573BD"/>
    <w:multiLevelType w:val="hybridMultilevel"/>
    <w:tmpl w:val="57E0B656"/>
    <w:lvl w:ilvl="0" w:tplc="7DCA5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26089"/>
    <w:multiLevelType w:val="hybridMultilevel"/>
    <w:tmpl w:val="6C30F1D2"/>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E4E"/>
    <w:multiLevelType w:val="hybridMultilevel"/>
    <w:tmpl w:val="30823C36"/>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2582C"/>
    <w:multiLevelType w:val="hybridMultilevel"/>
    <w:tmpl w:val="912CF06A"/>
    <w:lvl w:ilvl="0" w:tplc="ADC87816">
      <w:start w:val="1"/>
      <w:numFmt w:val="bullet"/>
      <w:lvlText w:val=""/>
      <w:lvlJc w:val="left"/>
      <w:pPr>
        <w:tabs>
          <w:tab w:val="num" w:pos="720"/>
        </w:tabs>
        <w:ind w:left="720" w:hanging="360"/>
      </w:pPr>
      <w:rPr>
        <w:rFonts w:ascii="Wingdings" w:hAnsi="Wingdings" w:hint="default"/>
      </w:rPr>
    </w:lvl>
    <w:lvl w:ilvl="1" w:tplc="4F8E6E06" w:tentative="1">
      <w:start w:val="1"/>
      <w:numFmt w:val="bullet"/>
      <w:lvlText w:val=""/>
      <w:lvlJc w:val="left"/>
      <w:pPr>
        <w:tabs>
          <w:tab w:val="num" w:pos="1440"/>
        </w:tabs>
        <w:ind w:left="1440" w:hanging="360"/>
      </w:pPr>
      <w:rPr>
        <w:rFonts w:ascii="Wingdings" w:hAnsi="Wingdings" w:hint="default"/>
      </w:rPr>
    </w:lvl>
    <w:lvl w:ilvl="2" w:tplc="42009000" w:tentative="1">
      <w:start w:val="1"/>
      <w:numFmt w:val="bullet"/>
      <w:lvlText w:val=""/>
      <w:lvlJc w:val="left"/>
      <w:pPr>
        <w:tabs>
          <w:tab w:val="num" w:pos="2160"/>
        </w:tabs>
        <w:ind w:left="2160" w:hanging="360"/>
      </w:pPr>
      <w:rPr>
        <w:rFonts w:ascii="Wingdings" w:hAnsi="Wingdings" w:hint="default"/>
      </w:rPr>
    </w:lvl>
    <w:lvl w:ilvl="3" w:tplc="E23EF67E" w:tentative="1">
      <w:start w:val="1"/>
      <w:numFmt w:val="bullet"/>
      <w:lvlText w:val=""/>
      <w:lvlJc w:val="left"/>
      <w:pPr>
        <w:tabs>
          <w:tab w:val="num" w:pos="2880"/>
        </w:tabs>
        <w:ind w:left="2880" w:hanging="360"/>
      </w:pPr>
      <w:rPr>
        <w:rFonts w:ascii="Wingdings" w:hAnsi="Wingdings" w:hint="default"/>
      </w:rPr>
    </w:lvl>
    <w:lvl w:ilvl="4" w:tplc="C51407C4" w:tentative="1">
      <w:start w:val="1"/>
      <w:numFmt w:val="bullet"/>
      <w:lvlText w:val=""/>
      <w:lvlJc w:val="left"/>
      <w:pPr>
        <w:tabs>
          <w:tab w:val="num" w:pos="3600"/>
        </w:tabs>
        <w:ind w:left="3600" w:hanging="360"/>
      </w:pPr>
      <w:rPr>
        <w:rFonts w:ascii="Wingdings" w:hAnsi="Wingdings" w:hint="default"/>
      </w:rPr>
    </w:lvl>
    <w:lvl w:ilvl="5" w:tplc="46C671D6" w:tentative="1">
      <w:start w:val="1"/>
      <w:numFmt w:val="bullet"/>
      <w:lvlText w:val=""/>
      <w:lvlJc w:val="left"/>
      <w:pPr>
        <w:tabs>
          <w:tab w:val="num" w:pos="4320"/>
        </w:tabs>
        <w:ind w:left="4320" w:hanging="360"/>
      </w:pPr>
      <w:rPr>
        <w:rFonts w:ascii="Wingdings" w:hAnsi="Wingdings" w:hint="default"/>
      </w:rPr>
    </w:lvl>
    <w:lvl w:ilvl="6" w:tplc="88BC08D4" w:tentative="1">
      <w:start w:val="1"/>
      <w:numFmt w:val="bullet"/>
      <w:lvlText w:val=""/>
      <w:lvlJc w:val="left"/>
      <w:pPr>
        <w:tabs>
          <w:tab w:val="num" w:pos="5040"/>
        </w:tabs>
        <w:ind w:left="5040" w:hanging="360"/>
      </w:pPr>
      <w:rPr>
        <w:rFonts w:ascii="Wingdings" w:hAnsi="Wingdings" w:hint="default"/>
      </w:rPr>
    </w:lvl>
    <w:lvl w:ilvl="7" w:tplc="0B343C06" w:tentative="1">
      <w:start w:val="1"/>
      <w:numFmt w:val="bullet"/>
      <w:lvlText w:val=""/>
      <w:lvlJc w:val="left"/>
      <w:pPr>
        <w:tabs>
          <w:tab w:val="num" w:pos="5760"/>
        </w:tabs>
        <w:ind w:left="5760" w:hanging="360"/>
      </w:pPr>
      <w:rPr>
        <w:rFonts w:ascii="Wingdings" w:hAnsi="Wingdings" w:hint="default"/>
      </w:rPr>
    </w:lvl>
    <w:lvl w:ilvl="8" w:tplc="FFB45B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84C9E"/>
    <w:multiLevelType w:val="hybridMultilevel"/>
    <w:tmpl w:val="268AB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9506D4"/>
    <w:multiLevelType w:val="hybridMultilevel"/>
    <w:tmpl w:val="249033A8"/>
    <w:lvl w:ilvl="0" w:tplc="E8A0C35E">
      <w:start w:val="1"/>
      <w:numFmt w:val="bullet"/>
      <w:lvlText w:val=""/>
      <w:lvlJc w:val="left"/>
      <w:pPr>
        <w:tabs>
          <w:tab w:val="num" w:pos="360"/>
        </w:tabs>
        <w:ind w:left="360" w:hanging="72"/>
      </w:pPr>
      <w:rPr>
        <w:rFonts w:ascii="Wingdings" w:hAnsi="Wingdings" w:hint="default"/>
        <w:color w:val="auto"/>
      </w:rPr>
    </w:lvl>
    <w:lvl w:ilvl="1" w:tplc="E8A0C35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058CA"/>
    <w:multiLevelType w:val="hybridMultilevel"/>
    <w:tmpl w:val="032057FE"/>
    <w:lvl w:ilvl="0" w:tplc="69EA8FB8">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11E5C"/>
    <w:multiLevelType w:val="hybridMultilevel"/>
    <w:tmpl w:val="BB6A477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36007"/>
    <w:multiLevelType w:val="hybridMultilevel"/>
    <w:tmpl w:val="83141C72"/>
    <w:lvl w:ilvl="0" w:tplc="034857BA">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27DDF"/>
    <w:multiLevelType w:val="hybridMultilevel"/>
    <w:tmpl w:val="17965ACA"/>
    <w:lvl w:ilvl="0" w:tplc="404E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3437C"/>
    <w:multiLevelType w:val="hybridMultilevel"/>
    <w:tmpl w:val="6186E8D6"/>
    <w:lvl w:ilvl="0" w:tplc="69EA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675F6"/>
    <w:multiLevelType w:val="hybridMultilevel"/>
    <w:tmpl w:val="9DB24286"/>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74E60"/>
    <w:multiLevelType w:val="hybridMultilevel"/>
    <w:tmpl w:val="137CD15A"/>
    <w:lvl w:ilvl="0" w:tplc="8F54F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74FD5C01"/>
    <w:multiLevelType w:val="hybridMultilevel"/>
    <w:tmpl w:val="A84CDE48"/>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711FE"/>
    <w:multiLevelType w:val="multilevel"/>
    <w:tmpl w:val="CE6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D0222E"/>
    <w:multiLevelType w:val="multilevel"/>
    <w:tmpl w:val="FDA42050"/>
    <w:lvl w:ilvl="0">
      <w:start w:val="1"/>
      <w:numFmt w:val="bullet"/>
      <w:lvlText w:val=""/>
      <w:lvlJc w:val="left"/>
      <w:pPr>
        <w:tabs>
          <w:tab w:val="num" w:pos="360"/>
        </w:tabs>
        <w:ind w:left="360" w:hanging="7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E0D65"/>
    <w:multiLevelType w:val="hybridMultilevel"/>
    <w:tmpl w:val="08A60F5C"/>
    <w:lvl w:ilvl="0" w:tplc="69EA8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8"/>
  </w:num>
  <w:num w:numId="3">
    <w:abstractNumId w:val="4"/>
  </w:num>
  <w:num w:numId="4">
    <w:abstractNumId w:val="33"/>
  </w:num>
  <w:num w:numId="5">
    <w:abstractNumId w:val="1"/>
  </w:num>
  <w:num w:numId="6">
    <w:abstractNumId w:val="5"/>
  </w:num>
  <w:num w:numId="7">
    <w:abstractNumId w:val="13"/>
  </w:num>
  <w:num w:numId="8">
    <w:abstractNumId w:val="32"/>
  </w:num>
  <w:num w:numId="9">
    <w:abstractNumId w:val="21"/>
  </w:num>
  <w:num w:numId="10">
    <w:abstractNumId w:val="11"/>
  </w:num>
  <w:num w:numId="11">
    <w:abstractNumId w:val="16"/>
  </w:num>
  <w:num w:numId="12">
    <w:abstractNumId w:val="23"/>
  </w:num>
  <w:num w:numId="13">
    <w:abstractNumId w:val="24"/>
  </w:num>
  <w:num w:numId="14">
    <w:abstractNumId w:val="15"/>
  </w:num>
  <w:num w:numId="15">
    <w:abstractNumId w:val="31"/>
  </w:num>
  <w:num w:numId="16">
    <w:abstractNumId w:val="9"/>
  </w:num>
  <w:num w:numId="17">
    <w:abstractNumId w:val="10"/>
  </w:num>
  <w:num w:numId="18">
    <w:abstractNumId w:val="19"/>
  </w:num>
  <w:num w:numId="19">
    <w:abstractNumId w:val="20"/>
  </w:num>
  <w:num w:numId="20">
    <w:abstractNumId w:val="6"/>
  </w:num>
  <w:num w:numId="21">
    <w:abstractNumId w:val="17"/>
  </w:num>
  <w:num w:numId="22">
    <w:abstractNumId w:val="2"/>
  </w:num>
  <w:num w:numId="23">
    <w:abstractNumId w:val="25"/>
  </w:num>
  <w:num w:numId="24">
    <w:abstractNumId w:val="26"/>
  </w:num>
  <w:num w:numId="25">
    <w:abstractNumId w:val="14"/>
  </w:num>
  <w:num w:numId="26">
    <w:abstractNumId w:val="3"/>
  </w:num>
  <w:num w:numId="27">
    <w:abstractNumId w:val="28"/>
  </w:num>
  <w:num w:numId="28">
    <w:abstractNumId w:val="22"/>
  </w:num>
  <w:num w:numId="29">
    <w:abstractNumId w:val="0"/>
  </w:num>
  <w:num w:numId="30">
    <w:abstractNumId w:val="30"/>
  </w:num>
  <w:num w:numId="31">
    <w:abstractNumId w:val="27"/>
  </w:num>
  <w:num w:numId="32">
    <w:abstractNumId w:val="34"/>
  </w:num>
  <w:num w:numId="33">
    <w:abstractNumId w:val="7"/>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E5"/>
    <w:rsid w:val="00000D5D"/>
    <w:rsid w:val="000016EC"/>
    <w:rsid w:val="000021E2"/>
    <w:rsid w:val="00002356"/>
    <w:rsid w:val="00002D21"/>
    <w:rsid w:val="000039FC"/>
    <w:rsid w:val="000051D2"/>
    <w:rsid w:val="0000523C"/>
    <w:rsid w:val="0000525D"/>
    <w:rsid w:val="00007AD7"/>
    <w:rsid w:val="00011289"/>
    <w:rsid w:val="0001130F"/>
    <w:rsid w:val="000128B6"/>
    <w:rsid w:val="00013B13"/>
    <w:rsid w:val="00013C20"/>
    <w:rsid w:val="00015F86"/>
    <w:rsid w:val="00017251"/>
    <w:rsid w:val="00017584"/>
    <w:rsid w:val="00023536"/>
    <w:rsid w:val="00023964"/>
    <w:rsid w:val="00025125"/>
    <w:rsid w:val="0002585F"/>
    <w:rsid w:val="00026BCB"/>
    <w:rsid w:val="0002724C"/>
    <w:rsid w:val="000275D4"/>
    <w:rsid w:val="00030DF2"/>
    <w:rsid w:val="0003121C"/>
    <w:rsid w:val="0003144E"/>
    <w:rsid w:val="0003169D"/>
    <w:rsid w:val="00031916"/>
    <w:rsid w:val="00031AFE"/>
    <w:rsid w:val="000352F4"/>
    <w:rsid w:val="00036389"/>
    <w:rsid w:val="00036AB4"/>
    <w:rsid w:val="000379D6"/>
    <w:rsid w:val="000408CA"/>
    <w:rsid w:val="0004218B"/>
    <w:rsid w:val="000428EE"/>
    <w:rsid w:val="00042DC4"/>
    <w:rsid w:val="00043555"/>
    <w:rsid w:val="0004399F"/>
    <w:rsid w:val="00044375"/>
    <w:rsid w:val="000446C0"/>
    <w:rsid w:val="000448CB"/>
    <w:rsid w:val="00044B0F"/>
    <w:rsid w:val="0004546C"/>
    <w:rsid w:val="00045C36"/>
    <w:rsid w:val="00046A08"/>
    <w:rsid w:val="00047A28"/>
    <w:rsid w:val="00050674"/>
    <w:rsid w:val="000507AE"/>
    <w:rsid w:val="0005260D"/>
    <w:rsid w:val="0005643F"/>
    <w:rsid w:val="0005649B"/>
    <w:rsid w:val="0005655E"/>
    <w:rsid w:val="00056AAD"/>
    <w:rsid w:val="0006074C"/>
    <w:rsid w:val="00060C19"/>
    <w:rsid w:val="000619D2"/>
    <w:rsid w:val="00061DCB"/>
    <w:rsid w:val="0006280B"/>
    <w:rsid w:val="00063D59"/>
    <w:rsid w:val="000713D6"/>
    <w:rsid w:val="0007143E"/>
    <w:rsid w:val="000724EA"/>
    <w:rsid w:val="00074069"/>
    <w:rsid w:val="000740BC"/>
    <w:rsid w:val="0007461D"/>
    <w:rsid w:val="00074A8B"/>
    <w:rsid w:val="00075730"/>
    <w:rsid w:val="0007647A"/>
    <w:rsid w:val="00077165"/>
    <w:rsid w:val="0008182D"/>
    <w:rsid w:val="00082490"/>
    <w:rsid w:val="00082A42"/>
    <w:rsid w:val="0008346F"/>
    <w:rsid w:val="0008514A"/>
    <w:rsid w:val="00085209"/>
    <w:rsid w:val="00086665"/>
    <w:rsid w:val="00086F3C"/>
    <w:rsid w:val="0008763E"/>
    <w:rsid w:val="0008765B"/>
    <w:rsid w:val="00087B9D"/>
    <w:rsid w:val="000916CE"/>
    <w:rsid w:val="0009210C"/>
    <w:rsid w:val="00092C67"/>
    <w:rsid w:val="00093B38"/>
    <w:rsid w:val="0009469A"/>
    <w:rsid w:val="00094BD1"/>
    <w:rsid w:val="0009722B"/>
    <w:rsid w:val="0009735E"/>
    <w:rsid w:val="000A0448"/>
    <w:rsid w:val="000A0528"/>
    <w:rsid w:val="000A10BF"/>
    <w:rsid w:val="000A249D"/>
    <w:rsid w:val="000A2BF5"/>
    <w:rsid w:val="000A3D6F"/>
    <w:rsid w:val="000A4015"/>
    <w:rsid w:val="000A5764"/>
    <w:rsid w:val="000A6816"/>
    <w:rsid w:val="000A6D86"/>
    <w:rsid w:val="000B0D31"/>
    <w:rsid w:val="000B236A"/>
    <w:rsid w:val="000B2620"/>
    <w:rsid w:val="000B2CA1"/>
    <w:rsid w:val="000B363E"/>
    <w:rsid w:val="000B3D2D"/>
    <w:rsid w:val="000B4263"/>
    <w:rsid w:val="000B4A30"/>
    <w:rsid w:val="000B4D8A"/>
    <w:rsid w:val="000B6131"/>
    <w:rsid w:val="000B630B"/>
    <w:rsid w:val="000B6ACA"/>
    <w:rsid w:val="000B710A"/>
    <w:rsid w:val="000C23D1"/>
    <w:rsid w:val="000C25CB"/>
    <w:rsid w:val="000C386C"/>
    <w:rsid w:val="000C4318"/>
    <w:rsid w:val="000C45C5"/>
    <w:rsid w:val="000C5616"/>
    <w:rsid w:val="000C596F"/>
    <w:rsid w:val="000C5DF7"/>
    <w:rsid w:val="000C5F16"/>
    <w:rsid w:val="000C75A0"/>
    <w:rsid w:val="000C7616"/>
    <w:rsid w:val="000C7913"/>
    <w:rsid w:val="000D00CC"/>
    <w:rsid w:val="000D06EC"/>
    <w:rsid w:val="000D124A"/>
    <w:rsid w:val="000D1AE2"/>
    <w:rsid w:val="000D3B0D"/>
    <w:rsid w:val="000D42C7"/>
    <w:rsid w:val="000D5C6A"/>
    <w:rsid w:val="000D60B7"/>
    <w:rsid w:val="000D64C9"/>
    <w:rsid w:val="000E1E33"/>
    <w:rsid w:val="000E2973"/>
    <w:rsid w:val="000E3F15"/>
    <w:rsid w:val="000E6E21"/>
    <w:rsid w:val="000E7D8A"/>
    <w:rsid w:val="000E7E48"/>
    <w:rsid w:val="000F0228"/>
    <w:rsid w:val="000F02BA"/>
    <w:rsid w:val="000F048B"/>
    <w:rsid w:val="000F0E82"/>
    <w:rsid w:val="000F11F2"/>
    <w:rsid w:val="000F2064"/>
    <w:rsid w:val="000F2244"/>
    <w:rsid w:val="000F2B07"/>
    <w:rsid w:val="000F465B"/>
    <w:rsid w:val="000F4697"/>
    <w:rsid w:val="000F5E48"/>
    <w:rsid w:val="00101134"/>
    <w:rsid w:val="00101D09"/>
    <w:rsid w:val="00102A5F"/>
    <w:rsid w:val="00103FCD"/>
    <w:rsid w:val="00104B98"/>
    <w:rsid w:val="001067BA"/>
    <w:rsid w:val="00107863"/>
    <w:rsid w:val="00107ED9"/>
    <w:rsid w:val="001101A7"/>
    <w:rsid w:val="0011026C"/>
    <w:rsid w:val="00110B16"/>
    <w:rsid w:val="00110E29"/>
    <w:rsid w:val="00111024"/>
    <w:rsid w:val="00111B8C"/>
    <w:rsid w:val="00112736"/>
    <w:rsid w:val="0011380B"/>
    <w:rsid w:val="00114E01"/>
    <w:rsid w:val="00115BA6"/>
    <w:rsid w:val="00116E28"/>
    <w:rsid w:val="00117764"/>
    <w:rsid w:val="001178A9"/>
    <w:rsid w:val="001210E6"/>
    <w:rsid w:val="00121CFE"/>
    <w:rsid w:val="001222F2"/>
    <w:rsid w:val="001238CA"/>
    <w:rsid w:val="00124CE4"/>
    <w:rsid w:val="00126D2A"/>
    <w:rsid w:val="00133338"/>
    <w:rsid w:val="00134DCA"/>
    <w:rsid w:val="00134F5A"/>
    <w:rsid w:val="00135667"/>
    <w:rsid w:val="00136682"/>
    <w:rsid w:val="00136688"/>
    <w:rsid w:val="001367BD"/>
    <w:rsid w:val="00136EC6"/>
    <w:rsid w:val="00140785"/>
    <w:rsid w:val="00141BF9"/>
    <w:rsid w:val="00141D32"/>
    <w:rsid w:val="00142CCF"/>
    <w:rsid w:val="0014437E"/>
    <w:rsid w:val="00144DD1"/>
    <w:rsid w:val="001451B3"/>
    <w:rsid w:val="001452D4"/>
    <w:rsid w:val="00145558"/>
    <w:rsid w:val="00147369"/>
    <w:rsid w:val="00147491"/>
    <w:rsid w:val="00147497"/>
    <w:rsid w:val="001500D4"/>
    <w:rsid w:val="001506B6"/>
    <w:rsid w:val="0015165D"/>
    <w:rsid w:val="00151819"/>
    <w:rsid w:val="00152D80"/>
    <w:rsid w:val="001534AD"/>
    <w:rsid w:val="0015423A"/>
    <w:rsid w:val="00156D82"/>
    <w:rsid w:val="00157821"/>
    <w:rsid w:val="001602FD"/>
    <w:rsid w:val="001619C7"/>
    <w:rsid w:val="001629A3"/>
    <w:rsid w:val="00163043"/>
    <w:rsid w:val="00163C8F"/>
    <w:rsid w:val="001642CE"/>
    <w:rsid w:val="001650E1"/>
    <w:rsid w:val="001655EA"/>
    <w:rsid w:val="0016577A"/>
    <w:rsid w:val="00167C6E"/>
    <w:rsid w:val="00170BD8"/>
    <w:rsid w:val="00171970"/>
    <w:rsid w:val="00171C47"/>
    <w:rsid w:val="00171DFC"/>
    <w:rsid w:val="00172078"/>
    <w:rsid w:val="00173CE7"/>
    <w:rsid w:val="001747B8"/>
    <w:rsid w:val="001758E0"/>
    <w:rsid w:val="00176389"/>
    <w:rsid w:val="00180F9C"/>
    <w:rsid w:val="00182F87"/>
    <w:rsid w:val="001857CE"/>
    <w:rsid w:val="001859DA"/>
    <w:rsid w:val="00185A85"/>
    <w:rsid w:val="001866BC"/>
    <w:rsid w:val="0018678F"/>
    <w:rsid w:val="00186F7C"/>
    <w:rsid w:val="00190391"/>
    <w:rsid w:val="00190806"/>
    <w:rsid w:val="0019105A"/>
    <w:rsid w:val="0019152D"/>
    <w:rsid w:val="00192B1B"/>
    <w:rsid w:val="001954F6"/>
    <w:rsid w:val="00195DF0"/>
    <w:rsid w:val="0019747D"/>
    <w:rsid w:val="00197AEB"/>
    <w:rsid w:val="00197FC5"/>
    <w:rsid w:val="001A1D9D"/>
    <w:rsid w:val="001A30FB"/>
    <w:rsid w:val="001A34EB"/>
    <w:rsid w:val="001A467A"/>
    <w:rsid w:val="001A46B7"/>
    <w:rsid w:val="001A5D15"/>
    <w:rsid w:val="001A6164"/>
    <w:rsid w:val="001A6AAE"/>
    <w:rsid w:val="001A71A8"/>
    <w:rsid w:val="001B1518"/>
    <w:rsid w:val="001B19EB"/>
    <w:rsid w:val="001B4871"/>
    <w:rsid w:val="001B50BA"/>
    <w:rsid w:val="001B6125"/>
    <w:rsid w:val="001B6F81"/>
    <w:rsid w:val="001B7EA0"/>
    <w:rsid w:val="001C26A9"/>
    <w:rsid w:val="001C58E4"/>
    <w:rsid w:val="001C5C3C"/>
    <w:rsid w:val="001C6A14"/>
    <w:rsid w:val="001C70BE"/>
    <w:rsid w:val="001C73FB"/>
    <w:rsid w:val="001D0717"/>
    <w:rsid w:val="001D090C"/>
    <w:rsid w:val="001D1349"/>
    <w:rsid w:val="001D50C7"/>
    <w:rsid w:val="001D657E"/>
    <w:rsid w:val="001D749C"/>
    <w:rsid w:val="001D75C9"/>
    <w:rsid w:val="001E0057"/>
    <w:rsid w:val="001E0628"/>
    <w:rsid w:val="001E2838"/>
    <w:rsid w:val="001E29C3"/>
    <w:rsid w:val="001E31CE"/>
    <w:rsid w:val="001E4C5A"/>
    <w:rsid w:val="001E51F5"/>
    <w:rsid w:val="001E59F7"/>
    <w:rsid w:val="001E5E44"/>
    <w:rsid w:val="001E60F2"/>
    <w:rsid w:val="001E7024"/>
    <w:rsid w:val="001E7FE2"/>
    <w:rsid w:val="001F22D1"/>
    <w:rsid w:val="001F40AF"/>
    <w:rsid w:val="001F482A"/>
    <w:rsid w:val="001F524C"/>
    <w:rsid w:val="001F6090"/>
    <w:rsid w:val="001F6676"/>
    <w:rsid w:val="001F6DD0"/>
    <w:rsid w:val="001F7DC6"/>
    <w:rsid w:val="00200027"/>
    <w:rsid w:val="002000B6"/>
    <w:rsid w:val="00200736"/>
    <w:rsid w:val="00200BE0"/>
    <w:rsid w:val="002034CC"/>
    <w:rsid w:val="00203AF4"/>
    <w:rsid w:val="00203C4F"/>
    <w:rsid w:val="00205CE0"/>
    <w:rsid w:val="002061BA"/>
    <w:rsid w:val="00207D09"/>
    <w:rsid w:val="002101AF"/>
    <w:rsid w:val="0021114F"/>
    <w:rsid w:val="0021150B"/>
    <w:rsid w:val="00211E29"/>
    <w:rsid w:val="00211F7A"/>
    <w:rsid w:val="00216AAA"/>
    <w:rsid w:val="002213AA"/>
    <w:rsid w:val="00221C30"/>
    <w:rsid w:val="00222CB6"/>
    <w:rsid w:val="00222EED"/>
    <w:rsid w:val="00222FAA"/>
    <w:rsid w:val="0022416F"/>
    <w:rsid w:val="00224E64"/>
    <w:rsid w:val="00224FC1"/>
    <w:rsid w:val="00226EDA"/>
    <w:rsid w:val="002301EA"/>
    <w:rsid w:val="0023102F"/>
    <w:rsid w:val="00232311"/>
    <w:rsid w:val="0023579F"/>
    <w:rsid w:val="0024001E"/>
    <w:rsid w:val="00243B35"/>
    <w:rsid w:val="00243EB5"/>
    <w:rsid w:val="002444C3"/>
    <w:rsid w:val="002452F4"/>
    <w:rsid w:val="00246025"/>
    <w:rsid w:val="002468C9"/>
    <w:rsid w:val="00252478"/>
    <w:rsid w:val="00252A10"/>
    <w:rsid w:val="00254DE1"/>
    <w:rsid w:val="002558D6"/>
    <w:rsid w:val="00255FBA"/>
    <w:rsid w:val="002561E8"/>
    <w:rsid w:val="00256FAC"/>
    <w:rsid w:val="0025774B"/>
    <w:rsid w:val="00261C4B"/>
    <w:rsid w:val="00263D4E"/>
    <w:rsid w:val="00264472"/>
    <w:rsid w:val="00265FF2"/>
    <w:rsid w:val="002701DA"/>
    <w:rsid w:val="00271857"/>
    <w:rsid w:val="002733B6"/>
    <w:rsid w:val="00273705"/>
    <w:rsid w:val="002742B6"/>
    <w:rsid w:val="002765DA"/>
    <w:rsid w:val="002803AA"/>
    <w:rsid w:val="002813A2"/>
    <w:rsid w:val="00282239"/>
    <w:rsid w:val="0028373A"/>
    <w:rsid w:val="00284F64"/>
    <w:rsid w:val="00285C83"/>
    <w:rsid w:val="00285CE8"/>
    <w:rsid w:val="002863E3"/>
    <w:rsid w:val="00287393"/>
    <w:rsid w:val="00290FE0"/>
    <w:rsid w:val="00291003"/>
    <w:rsid w:val="002913B4"/>
    <w:rsid w:val="00292C8D"/>
    <w:rsid w:val="002939B7"/>
    <w:rsid w:val="00293E31"/>
    <w:rsid w:val="002A01C1"/>
    <w:rsid w:val="002A0581"/>
    <w:rsid w:val="002A13E5"/>
    <w:rsid w:val="002A1798"/>
    <w:rsid w:val="002A19C1"/>
    <w:rsid w:val="002A49CC"/>
    <w:rsid w:val="002A608E"/>
    <w:rsid w:val="002A66C3"/>
    <w:rsid w:val="002A6F92"/>
    <w:rsid w:val="002B04DB"/>
    <w:rsid w:val="002B075D"/>
    <w:rsid w:val="002B105A"/>
    <w:rsid w:val="002B131D"/>
    <w:rsid w:val="002B49E2"/>
    <w:rsid w:val="002B4CD7"/>
    <w:rsid w:val="002B5D5E"/>
    <w:rsid w:val="002B5F16"/>
    <w:rsid w:val="002B6B8C"/>
    <w:rsid w:val="002B7649"/>
    <w:rsid w:val="002C22D5"/>
    <w:rsid w:val="002C24E3"/>
    <w:rsid w:val="002C274E"/>
    <w:rsid w:val="002C27EB"/>
    <w:rsid w:val="002C367B"/>
    <w:rsid w:val="002C391F"/>
    <w:rsid w:val="002C3C0D"/>
    <w:rsid w:val="002C4553"/>
    <w:rsid w:val="002C5130"/>
    <w:rsid w:val="002C5249"/>
    <w:rsid w:val="002C6426"/>
    <w:rsid w:val="002C6AF6"/>
    <w:rsid w:val="002D01A2"/>
    <w:rsid w:val="002D1557"/>
    <w:rsid w:val="002D1694"/>
    <w:rsid w:val="002D1734"/>
    <w:rsid w:val="002D1EC8"/>
    <w:rsid w:val="002D1FB9"/>
    <w:rsid w:val="002D2715"/>
    <w:rsid w:val="002D2E85"/>
    <w:rsid w:val="002D3A29"/>
    <w:rsid w:val="002D4EDF"/>
    <w:rsid w:val="002D50A5"/>
    <w:rsid w:val="002D565B"/>
    <w:rsid w:val="002D5D36"/>
    <w:rsid w:val="002D6827"/>
    <w:rsid w:val="002D687F"/>
    <w:rsid w:val="002D69E6"/>
    <w:rsid w:val="002D6DFE"/>
    <w:rsid w:val="002E05D4"/>
    <w:rsid w:val="002E0819"/>
    <w:rsid w:val="002E0C4B"/>
    <w:rsid w:val="002E2767"/>
    <w:rsid w:val="002E469F"/>
    <w:rsid w:val="002E5A49"/>
    <w:rsid w:val="002E645D"/>
    <w:rsid w:val="002E777F"/>
    <w:rsid w:val="002F00CD"/>
    <w:rsid w:val="002F03E9"/>
    <w:rsid w:val="002F0DFC"/>
    <w:rsid w:val="002F180F"/>
    <w:rsid w:val="002F2671"/>
    <w:rsid w:val="002F33F5"/>
    <w:rsid w:val="002F3981"/>
    <w:rsid w:val="002F3E86"/>
    <w:rsid w:val="002F41D8"/>
    <w:rsid w:val="002F551B"/>
    <w:rsid w:val="002F5AD5"/>
    <w:rsid w:val="002F5DEB"/>
    <w:rsid w:val="002F7A0E"/>
    <w:rsid w:val="00300EFF"/>
    <w:rsid w:val="00300F4B"/>
    <w:rsid w:val="00301DE5"/>
    <w:rsid w:val="00302A50"/>
    <w:rsid w:val="00303140"/>
    <w:rsid w:val="00303AC5"/>
    <w:rsid w:val="003055CB"/>
    <w:rsid w:val="0030595C"/>
    <w:rsid w:val="003068DB"/>
    <w:rsid w:val="00307882"/>
    <w:rsid w:val="00307D8B"/>
    <w:rsid w:val="00310280"/>
    <w:rsid w:val="003120EF"/>
    <w:rsid w:val="003143C2"/>
    <w:rsid w:val="00314706"/>
    <w:rsid w:val="0031606C"/>
    <w:rsid w:val="003162D0"/>
    <w:rsid w:val="0031738E"/>
    <w:rsid w:val="00320162"/>
    <w:rsid w:val="003215DC"/>
    <w:rsid w:val="003235BF"/>
    <w:rsid w:val="00325675"/>
    <w:rsid w:val="0032761A"/>
    <w:rsid w:val="00330DCF"/>
    <w:rsid w:val="00330EB5"/>
    <w:rsid w:val="0033109F"/>
    <w:rsid w:val="00331539"/>
    <w:rsid w:val="00331854"/>
    <w:rsid w:val="003322C7"/>
    <w:rsid w:val="0033299C"/>
    <w:rsid w:val="0033385A"/>
    <w:rsid w:val="0033399A"/>
    <w:rsid w:val="00333D4E"/>
    <w:rsid w:val="00333D6C"/>
    <w:rsid w:val="00334CC3"/>
    <w:rsid w:val="003353D1"/>
    <w:rsid w:val="00336911"/>
    <w:rsid w:val="0034087B"/>
    <w:rsid w:val="00341D27"/>
    <w:rsid w:val="003424D9"/>
    <w:rsid w:val="00343610"/>
    <w:rsid w:val="003446D5"/>
    <w:rsid w:val="00345B01"/>
    <w:rsid w:val="00346967"/>
    <w:rsid w:val="003471EA"/>
    <w:rsid w:val="00352B2A"/>
    <w:rsid w:val="003532A1"/>
    <w:rsid w:val="0035361B"/>
    <w:rsid w:val="003538F9"/>
    <w:rsid w:val="00353A14"/>
    <w:rsid w:val="00357423"/>
    <w:rsid w:val="00360770"/>
    <w:rsid w:val="00360FCA"/>
    <w:rsid w:val="003618ED"/>
    <w:rsid w:val="0036520B"/>
    <w:rsid w:val="003659FA"/>
    <w:rsid w:val="003678B1"/>
    <w:rsid w:val="00367F65"/>
    <w:rsid w:val="00370CE9"/>
    <w:rsid w:val="00373337"/>
    <w:rsid w:val="00373611"/>
    <w:rsid w:val="003766AB"/>
    <w:rsid w:val="0037726F"/>
    <w:rsid w:val="00377875"/>
    <w:rsid w:val="0037788F"/>
    <w:rsid w:val="00377EA1"/>
    <w:rsid w:val="00380276"/>
    <w:rsid w:val="00380803"/>
    <w:rsid w:val="0038149A"/>
    <w:rsid w:val="00382D9F"/>
    <w:rsid w:val="003844B3"/>
    <w:rsid w:val="0038554C"/>
    <w:rsid w:val="00386281"/>
    <w:rsid w:val="00387E4C"/>
    <w:rsid w:val="003918C9"/>
    <w:rsid w:val="00392CD5"/>
    <w:rsid w:val="0039319B"/>
    <w:rsid w:val="003935BF"/>
    <w:rsid w:val="00395864"/>
    <w:rsid w:val="003A0446"/>
    <w:rsid w:val="003A05B5"/>
    <w:rsid w:val="003A06DA"/>
    <w:rsid w:val="003A094A"/>
    <w:rsid w:val="003A0E47"/>
    <w:rsid w:val="003A17A5"/>
    <w:rsid w:val="003A1AD9"/>
    <w:rsid w:val="003A21DE"/>
    <w:rsid w:val="003A2D5E"/>
    <w:rsid w:val="003A3B02"/>
    <w:rsid w:val="003A3BCC"/>
    <w:rsid w:val="003A4CBF"/>
    <w:rsid w:val="003A5189"/>
    <w:rsid w:val="003A51A9"/>
    <w:rsid w:val="003A57ED"/>
    <w:rsid w:val="003A5C0B"/>
    <w:rsid w:val="003A5CD1"/>
    <w:rsid w:val="003A67B2"/>
    <w:rsid w:val="003A68C7"/>
    <w:rsid w:val="003A7F15"/>
    <w:rsid w:val="003B12D6"/>
    <w:rsid w:val="003B16F6"/>
    <w:rsid w:val="003B1A17"/>
    <w:rsid w:val="003B3620"/>
    <w:rsid w:val="003B3874"/>
    <w:rsid w:val="003B54A0"/>
    <w:rsid w:val="003B7C91"/>
    <w:rsid w:val="003C0664"/>
    <w:rsid w:val="003C073D"/>
    <w:rsid w:val="003C0C89"/>
    <w:rsid w:val="003C1001"/>
    <w:rsid w:val="003C143E"/>
    <w:rsid w:val="003C2549"/>
    <w:rsid w:val="003C2A76"/>
    <w:rsid w:val="003C3481"/>
    <w:rsid w:val="003C3688"/>
    <w:rsid w:val="003C3C06"/>
    <w:rsid w:val="003C4A66"/>
    <w:rsid w:val="003C511A"/>
    <w:rsid w:val="003C5906"/>
    <w:rsid w:val="003C672B"/>
    <w:rsid w:val="003C7707"/>
    <w:rsid w:val="003D1A75"/>
    <w:rsid w:val="003D1A94"/>
    <w:rsid w:val="003D1AED"/>
    <w:rsid w:val="003D2664"/>
    <w:rsid w:val="003D2B07"/>
    <w:rsid w:val="003D2E0A"/>
    <w:rsid w:val="003D2FBF"/>
    <w:rsid w:val="003D40C0"/>
    <w:rsid w:val="003D42E2"/>
    <w:rsid w:val="003D65D5"/>
    <w:rsid w:val="003D78D4"/>
    <w:rsid w:val="003D7FC5"/>
    <w:rsid w:val="003E30CD"/>
    <w:rsid w:val="003E3212"/>
    <w:rsid w:val="003E33D2"/>
    <w:rsid w:val="003E3684"/>
    <w:rsid w:val="003E38F1"/>
    <w:rsid w:val="003E3BF7"/>
    <w:rsid w:val="003E46D9"/>
    <w:rsid w:val="003E479E"/>
    <w:rsid w:val="003E6462"/>
    <w:rsid w:val="003E7EE8"/>
    <w:rsid w:val="003F0DAA"/>
    <w:rsid w:val="003F1737"/>
    <w:rsid w:val="003F1C68"/>
    <w:rsid w:val="003F229A"/>
    <w:rsid w:val="003F277C"/>
    <w:rsid w:val="003F3A04"/>
    <w:rsid w:val="003F427B"/>
    <w:rsid w:val="003F5787"/>
    <w:rsid w:val="003F6402"/>
    <w:rsid w:val="00400E5C"/>
    <w:rsid w:val="004012FA"/>
    <w:rsid w:val="0040172F"/>
    <w:rsid w:val="0040175E"/>
    <w:rsid w:val="00401C00"/>
    <w:rsid w:val="004021C4"/>
    <w:rsid w:val="00402651"/>
    <w:rsid w:val="00403B9C"/>
    <w:rsid w:val="004058BA"/>
    <w:rsid w:val="00405EDD"/>
    <w:rsid w:val="004064C3"/>
    <w:rsid w:val="004070CD"/>
    <w:rsid w:val="0041015F"/>
    <w:rsid w:val="0041251D"/>
    <w:rsid w:val="004163C3"/>
    <w:rsid w:val="00416AF1"/>
    <w:rsid w:val="00417388"/>
    <w:rsid w:val="004175E1"/>
    <w:rsid w:val="004178C9"/>
    <w:rsid w:val="00417DA4"/>
    <w:rsid w:val="00421DFB"/>
    <w:rsid w:val="00422194"/>
    <w:rsid w:val="00422C66"/>
    <w:rsid w:val="004237C5"/>
    <w:rsid w:val="00424563"/>
    <w:rsid w:val="0042531C"/>
    <w:rsid w:val="00427112"/>
    <w:rsid w:val="00427ECB"/>
    <w:rsid w:val="00430C85"/>
    <w:rsid w:val="00431AE6"/>
    <w:rsid w:val="00432B27"/>
    <w:rsid w:val="00432C32"/>
    <w:rsid w:val="00433E55"/>
    <w:rsid w:val="004352AD"/>
    <w:rsid w:val="00435865"/>
    <w:rsid w:val="00436071"/>
    <w:rsid w:val="0043623E"/>
    <w:rsid w:val="004362F8"/>
    <w:rsid w:val="00436BE4"/>
    <w:rsid w:val="004405AD"/>
    <w:rsid w:val="004410F5"/>
    <w:rsid w:val="00441A8B"/>
    <w:rsid w:val="004426C9"/>
    <w:rsid w:val="00442833"/>
    <w:rsid w:val="00443132"/>
    <w:rsid w:val="0044448B"/>
    <w:rsid w:val="004451BF"/>
    <w:rsid w:val="004455FF"/>
    <w:rsid w:val="004456BC"/>
    <w:rsid w:val="00445AC8"/>
    <w:rsid w:val="00445D3A"/>
    <w:rsid w:val="004464F1"/>
    <w:rsid w:val="00446641"/>
    <w:rsid w:val="00447973"/>
    <w:rsid w:val="0045177A"/>
    <w:rsid w:val="00455355"/>
    <w:rsid w:val="00456A6A"/>
    <w:rsid w:val="00460005"/>
    <w:rsid w:val="00460EFD"/>
    <w:rsid w:val="00461609"/>
    <w:rsid w:val="004627DF"/>
    <w:rsid w:val="00462DDB"/>
    <w:rsid w:val="004636C2"/>
    <w:rsid w:val="00463AEA"/>
    <w:rsid w:val="00464023"/>
    <w:rsid w:val="00464A0C"/>
    <w:rsid w:val="0046706A"/>
    <w:rsid w:val="00467466"/>
    <w:rsid w:val="00467BEB"/>
    <w:rsid w:val="00472611"/>
    <w:rsid w:val="00472ADF"/>
    <w:rsid w:val="004770AF"/>
    <w:rsid w:val="004776E2"/>
    <w:rsid w:val="004801FA"/>
    <w:rsid w:val="00480531"/>
    <w:rsid w:val="00480784"/>
    <w:rsid w:val="00480FE8"/>
    <w:rsid w:val="004836A4"/>
    <w:rsid w:val="004836D4"/>
    <w:rsid w:val="00483A1D"/>
    <w:rsid w:val="00485567"/>
    <w:rsid w:val="00486DF3"/>
    <w:rsid w:val="0049013D"/>
    <w:rsid w:val="00490A77"/>
    <w:rsid w:val="0049205E"/>
    <w:rsid w:val="00492134"/>
    <w:rsid w:val="004930DC"/>
    <w:rsid w:val="00494AA4"/>
    <w:rsid w:val="00494F83"/>
    <w:rsid w:val="0049541B"/>
    <w:rsid w:val="00495757"/>
    <w:rsid w:val="00495B27"/>
    <w:rsid w:val="00496ABF"/>
    <w:rsid w:val="0049707D"/>
    <w:rsid w:val="00497C28"/>
    <w:rsid w:val="004A1548"/>
    <w:rsid w:val="004A1863"/>
    <w:rsid w:val="004A2864"/>
    <w:rsid w:val="004A497D"/>
    <w:rsid w:val="004A5B06"/>
    <w:rsid w:val="004A5EA4"/>
    <w:rsid w:val="004B045B"/>
    <w:rsid w:val="004B15F6"/>
    <w:rsid w:val="004B2320"/>
    <w:rsid w:val="004B2562"/>
    <w:rsid w:val="004B32FE"/>
    <w:rsid w:val="004B47CE"/>
    <w:rsid w:val="004B537F"/>
    <w:rsid w:val="004B7231"/>
    <w:rsid w:val="004B7B5F"/>
    <w:rsid w:val="004C0E8C"/>
    <w:rsid w:val="004C0F1C"/>
    <w:rsid w:val="004C16B0"/>
    <w:rsid w:val="004C236B"/>
    <w:rsid w:val="004C304C"/>
    <w:rsid w:val="004C39E9"/>
    <w:rsid w:val="004C3B4E"/>
    <w:rsid w:val="004C462A"/>
    <w:rsid w:val="004C4851"/>
    <w:rsid w:val="004C4853"/>
    <w:rsid w:val="004C4E1D"/>
    <w:rsid w:val="004C5AFF"/>
    <w:rsid w:val="004D2674"/>
    <w:rsid w:val="004D3395"/>
    <w:rsid w:val="004D3C01"/>
    <w:rsid w:val="004D3C20"/>
    <w:rsid w:val="004D41A4"/>
    <w:rsid w:val="004D59FA"/>
    <w:rsid w:val="004E0771"/>
    <w:rsid w:val="004E0AAD"/>
    <w:rsid w:val="004E2E6E"/>
    <w:rsid w:val="004E4957"/>
    <w:rsid w:val="004E4B0C"/>
    <w:rsid w:val="004E4F0D"/>
    <w:rsid w:val="004E5E13"/>
    <w:rsid w:val="004E6874"/>
    <w:rsid w:val="004E77E1"/>
    <w:rsid w:val="004F0C0F"/>
    <w:rsid w:val="004F0F22"/>
    <w:rsid w:val="004F1C7D"/>
    <w:rsid w:val="004F2514"/>
    <w:rsid w:val="004F33DE"/>
    <w:rsid w:val="004F56C1"/>
    <w:rsid w:val="004F6369"/>
    <w:rsid w:val="004F7F9D"/>
    <w:rsid w:val="00500453"/>
    <w:rsid w:val="00500666"/>
    <w:rsid w:val="0050149D"/>
    <w:rsid w:val="005022E4"/>
    <w:rsid w:val="00502748"/>
    <w:rsid w:val="00502FE4"/>
    <w:rsid w:val="00503160"/>
    <w:rsid w:val="00503B73"/>
    <w:rsid w:val="00506878"/>
    <w:rsid w:val="00507FDF"/>
    <w:rsid w:val="00512300"/>
    <w:rsid w:val="005141D0"/>
    <w:rsid w:val="005144BB"/>
    <w:rsid w:val="005151DD"/>
    <w:rsid w:val="00516028"/>
    <w:rsid w:val="00517BEC"/>
    <w:rsid w:val="00517F45"/>
    <w:rsid w:val="00523A99"/>
    <w:rsid w:val="0052462B"/>
    <w:rsid w:val="0052465B"/>
    <w:rsid w:val="00525258"/>
    <w:rsid w:val="00525A2B"/>
    <w:rsid w:val="00526BA5"/>
    <w:rsid w:val="00527857"/>
    <w:rsid w:val="0053293F"/>
    <w:rsid w:val="00533D8D"/>
    <w:rsid w:val="00533F2F"/>
    <w:rsid w:val="005364CF"/>
    <w:rsid w:val="00536835"/>
    <w:rsid w:val="005400E4"/>
    <w:rsid w:val="00540729"/>
    <w:rsid w:val="00540A18"/>
    <w:rsid w:val="00540ADA"/>
    <w:rsid w:val="005455E6"/>
    <w:rsid w:val="0054564F"/>
    <w:rsid w:val="00545F35"/>
    <w:rsid w:val="005473F2"/>
    <w:rsid w:val="00547B56"/>
    <w:rsid w:val="00547F8E"/>
    <w:rsid w:val="005524E9"/>
    <w:rsid w:val="0055422A"/>
    <w:rsid w:val="0055473F"/>
    <w:rsid w:val="00555957"/>
    <w:rsid w:val="00556467"/>
    <w:rsid w:val="005570E6"/>
    <w:rsid w:val="00560580"/>
    <w:rsid w:val="00560DB2"/>
    <w:rsid w:val="00561CA1"/>
    <w:rsid w:val="005620BB"/>
    <w:rsid w:val="00564892"/>
    <w:rsid w:val="0056550E"/>
    <w:rsid w:val="0056635C"/>
    <w:rsid w:val="00566B9C"/>
    <w:rsid w:val="0056737D"/>
    <w:rsid w:val="00567D19"/>
    <w:rsid w:val="00570822"/>
    <w:rsid w:val="00570A47"/>
    <w:rsid w:val="005718E6"/>
    <w:rsid w:val="005725A2"/>
    <w:rsid w:val="00572925"/>
    <w:rsid w:val="00574AD8"/>
    <w:rsid w:val="00575821"/>
    <w:rsid w:val="00576C96"/>
    <w:rsid w:val="00576F2E"/>
    <w:rsid w:val="00576F53"/>
    <w:rsid w:val="00577B50"/>
    <w:rsid w:val="00580A21"/>
    <w:rsid w:val="00580CBC"/>
    <w:rsid w:val="005812B9"/>
    <w:rsid w:val="005835DA"/>
    <w:rsid w:val="00584189"/>
    <w:rsid w:val="005850DC"/>
    <w:rsid w:val="0058512A"/>
    <w:rsid w:val="00585901"/>
    <w:rsid w:val="00585B37"/>
    <w:rsid w:val="00585FDA"/>
    <w:rsid w:val="00586D2D"/>
    <w:rsid w:val="00586DBA"/>
    <w:rsid w:val="005878BD"/>
    <w:rsid w:val="00593904"/>
    <w:rsid w:val="005954DB"/>
    <w:rsid w:val="00596832"/>
    <w:rsid w:val="00596AA4"/>
    <w:rsid w:val="0059770C"/>
    <w:rsid w:val="00597D12"/>
    <w:rsid w:val="005A1119"/>
    <w:rsid w:val="005A11F7"/>
    <w:rsid w:val="005A12F6"/>
    <w:rsid w:val="005A2C07"/>
    <w:rsid w:val="005A2D27"/>
    <w:rsid w:val="005A472B"/>
    <w:rsid w:val="005A59ED"/>
    <w:rsid w:val="005A7126"/>
    <w:rsid w:val="005A7853"/>
    <w:rsid w:val="005A7D20"/>
    <w:rsid w:val="005B135C"/>
    <w:rsid w:val="005B13F3"/>
    <w:rsid w:val="005B193B"/>
    <w:rsid w:val="005B2480"/>
    <w:rsid w:val="005B51CA"/>
    <w:rsid w:val="005B72E5"/>
    <w:rsid w:val="005B746E"/>
    <w:rsid w:val="005C1875"/>
    <w:rsid w:val="005C1907"/>
    <w:rsid w:val="005C1E58"/>
    <w:rsid w:val="005C1E5A"/>
    <w:rsid w:val="005C2359"/>
    <w:rsid w:val="005C292B"/>
    <w:rsid w:val="005C374F"/>
    <w:rsid w:val="005C6F5E"/>
    <w:rsid w:val="005C6F87"/>
    <w:rsid w:val="005C74D1"/>
    <w:rsid w:val="005D1222"/>
    <w:rsid w:val="005D137A"/>
    <w:rsid w:val="005D3E66"/>
    <w:rsid w:val="005D4279"/>
    <w:rsid w:val="005D43A1"/>
    <w:rsid w:val="005D4C72"/>
    <w:rsid w:val="005D5CCC"/>
    <w:rsid w:val="005D6124"/>
    <w:rsid w:val="005D6898"/>
    <w:rsid w:val="005D6ABE"/>
    <w:rsid w:val="005D7D25"/>
    <w:rsid w:val="005E00C2"/>
    <w:rsid w:val="005E068C"/>
    <w:rsid w:val="005E07ED"/>
    <w:rsid w:val="005E0BFA"/>
    <w:rsid w:val="005E1B90"/>
    <w:rsid w:val="005E22C9"/>
    <w:rsid w:val="005E3762"/>
    <w:rsid w:val="005E395F"/>
    <w:rsid w:val="005E4AD9"/>
    <w:rsid w:val="005E4AE7"/>
    <w:rsid w:val="005E4DEB"/>
    <w:rsid w:val="005E5D9F"/>
    <w:rsid w:val="005E71DB"/>
    <w:rsid w:val="005E7667"/>
    <w:rsid w:val="005F00CE"/>
    <w:rsid w:val="005F0861"/>
    <w:rsid w:val="005F088D"/>
    <w:rsid w:val="005F178C"/>
    <w:rsid w:val="005F1F95"/>
    <w:rsid w:val="005F3782"/>
    <w:rsid w:val="005F3F2C"/>
    <w:rsid w:val="005F5C27"/>
    <w:rsid w:val="005F75A1"/>
    <w:rsid w:val="005F7DCB"/>
    <w:rsid w:val="00600A55"/>
    <w:rsid w:val="00606419"/>
    <w:rsid w:val="00610CE2"/>
    <w:rsid w:val="0061127F"/>
    <w:rsid w:val="00612EAB"/>
    <w:rsid w:val="00613405"/>
    <w:rsid w:val="00613E4D"/>
    <w:rsid w:val="006143C3"/>
    <w:rsid w:val="00615DE3"/>
    <w:rsid w:val="00615E14"/>
    <w:rsid w:val="00616BF4"/>
    <w:rsid w:val="0061723B"/>
    <w:rsid w:val="006176D3"/>
    <w:rsid w:val="00617E8B"/>
    <w:rsid w:val="00620AD7"/>
    <w:rsid w:val="00621671"/>
    <w:rsid w:val="00621C79"/>
    <w:rsid w:val="00622E1C"/>
    <w:rsid w:val="006233AB"/>
    <w:rsid w:val="00623B38"/>
    <w:rsid w:val="0062442B"/>
    <w:rsid w:val="006268D9"/>
    <w:rsid w:val="006277B2"/>
    <w:rsid w:val="006278DB"/>
    <w:rsid w:val="00630F73"/>
    <w:rsid w:val="00631167"/>
    <w:rsid w:val="00631740"/>
    <w:rsid w:val="0063409E"/>
    <w:rsid w:val="00634283"/>
    <w:rsid w:val="0063663A"/>
    <w:rsid w:val="00636DBB"/>
    <w:rsid w:val="006411A7"/>
    <w:rsid w:val="00641DCA"/>
    <w:rsid w:val="00643EBC"/>
    <w:rsid w:val="00646304"/>
    <w:rsid w:val="00646D93"/>
    <w:rsid w:val="0065376A"/>
    <w:rsid w:val="00653E46"/>
    <w:rsid w:val="00653FE7"/>
    <w:rsid w:val="0065431F"/>
    <w:rsid w:val="00654592"/>
    <w:rsid w:val="0065636E"/>
    <w:rsid w:val="0065703B"/>
    <w:rsid w:val="00657463"/>
    <w:rsid w:val="00657911"/>
    <w:rsid w:val="00661374"/>
    <w:rsid w:val="006626E7"/>
    <w:rsid w:val="00662D20"/>
    <w:rsid w:val="006633DE"/>
    <w:rsid w:val="0066345C"/>
    <w:rsid w:val="006635E9"/>
    <w:rsid w:val="00663757"/>
    <w:rsid w:val="00663770"/>
    <w:rsid w:val="00664DD6"/>
    <w:rsid w:val="00665EEE"/>
    <w:rsid w:val="006714B5"/>
    <w:rsid w:val="006719B3"/>
    <w:rsid w:val="00672872"/>
    <w:rsid w:val="00674D93"/>
    <w:rsid w:val="0067577A"/>
    <w:rsid w:val="00675F30"/>
    <w:rsid w:val="006766E9"/>
    <w:rsid w:val="00677DCE"/>
    <w:rsid w:val="00680554"/>
    <w:rsid w:val="0068071C"/>
    <w:rsid w:val="0068172A"/>
    <w:rsid w:val="00682493"/>
    <w:rsid w:val="006839CA"/>
    <w:rsid w:val="00683F13"/>
    <w:rsid w:val="00684571"/>
    <w:rsid w:val="00685963"/>
    <w:rsid w:val="00686745"/>
    <w:rsid w:val="00686852"/>
    <w:rsid w:val="00686970"/>
    <w:rsid w:val="00686B4B"/>
    <w:rsid w:val="00686FA3"/>
    <w:rsid w:val="006872C4"/>
    <w:rsid w:val="00687F1C"/>
    <w:rsid w:val="0069014F"/>
    <w:rsid w:val="006926B0"/>
    <w:rsid w:val="006945A7"/>
    <w:rsid w:val="006956DA"/>
    <w:rsid w:val="006957FF"/>
    <w:rsid w:val="006A05F3"/>
    <w:rsid w:val="006A1721"/>
    <w:rsid w:val="006A25F0"/>
    <w:rsid w:val="006A45C1"/>
    <w:rsid w:val="006A484A"/>
    <w:rsid w:val="006A4C01"/>
    <w:rsid w:val="006A5318"/>
    <w:rsid w:val="006A5FA8"/>
    <w:rsid w:val="006A65B6"/>
    <w:rsid w:val="006B0756"/>
    <w:rsid w:val="006B0850"/>
    <w:rsid w:val="006B1DD8"/>
    <w:rsid w:val="006B3AFE"/>
    <w:rsid w:val="006B59D7"/>
    <w:rsid w:val="006B643B"/>
    <w:rsid w:val="006B65F1"/>
    <w:rsid w:val="006B739C"/>
    <w:rsid w:val="006B7A34"/>
    <w:rsid w:val="006C13DE"/>
    <w:rsid w:val="006C186D"/>
    <w:rsid w:val="006C1E99"/>
    <w:rsid w:val="006C1F1A"/>
    <w:rsid w:val="006C265F"/>
    <w:rsid w:val="006C2AAF"/>
    <w:rsid w:val="006C3DE4"/>
    <w:rsid w:val="006C45A6"/>
    <w:rsid w:val="006C4EE9"/>
    <w:rsid w:val="006C4FB5"/>
    <w:rsid w:val="006C5BE9"/>
    <w:rsid w:val="006C70A1"/>
    <w:rsid w:val="006C7E71"/>
    <w:rsid w:val="006D10D6"/>
    <w:rsid w:val="006D4DF6"/>
    <w:rsid w:val="006D4DFB"/>
    <w:rsid w:val="006D5739"/>
    <w:rsid w:val="006D5A63"/>
    <w:rsid w:val="006D5DA5"/>
    <w:rsid w:val="006D6D27"/>
    <w:rsid w:val="006E0F6A"/>
    <w:rsid w:val="006E3777"/>
    <w:rsid w:val="006E4177"/>
    <w:rsid w:val="006E4EBE"/>
    <w:rsid w:val="006E5194"/>
    <w:rsid w:val="006E538C"/>
    <w:rsid w:val="006E7E81"/>
    <w:rsid w:val="006F2133"/>
    <w:rsid w:val="006F274E"/>
    <w:rsid w:val="006F37B0"/>
    <w:rsid w:val="006F3DEF"/>
    <w:rsid w:val="006F4E2B"/>
    <w:rsid w:val="006F7A99"/>
    <w:rsid w:val="007031ED"/>
    <w:rsid w:val="00703A93"/>
    <w:rsid w:val="0070565C"/>
    <w:rsid w:val="00705A2F"/>
    <w:rsid w:val="00706338"/>
    <w:rsid w:val="007102AE"/>
    <w:rsid w:val="00713214"/>
    <w:rsid w:val="00714DDA"/>
    <w:rsid w:val="00715C8E"/>
    <w:rsid w:val="0071615C"/>
    <w:rsid w:val="007179BC"/>
    <w:rsid w:val="00720A37"/>
    <w:rsid w:val="00720CD5"/>
    <w:rsid w:val="007211A9"/>
    <w:rsid w:val="00721D2F"/>
    <w:rsid w:val="007226EF"/>
    <w:rsid w:val="007233A7"/>
    <w:rsid w:val="007241CD"/>
    <w:rsid w:val="00724E18"/>
    <w:rsid w:val="00726BB7"/>
    <w:rsid w:val="0072748C"/>
    <w:rsid w:val="00732ADF"/>
    <w:rsid w:val="00735443"/>
    <w:rsid w:val="00737622"/>
    <w:rsid w:val="007417BE"/>
    <w:rsid w:val="00741C65"/>
    <w:rsid w:val="00741ECC"/>
    <w:rsid w:val="00745316"/>
    <w:rsid w:val="00745708"/>
    <w:rsid w:val="00745DE5"/>
    <w:rsid w:val="00751E41"/>
    <w:rsid w:val="007547BF"/>
    <w:rsid w:val="00756091"/>
    <w:rsid w:val="00757277"/>
    <w:rsid w:val="00761269"/>
    <w:rsid w:val="007616C8"/>
    <w:rsid w:val="00764580"/>
    <w:rsid w:val="0076551E"/>
    <w:rsid w:val="00765787"/>
    <w:rsid w:val="00765957"/>
    <w:rsid w:val="00765A63"/>
    <w:rsid w:val="00766618"/>
    <w:rsid w:val="00766768"/>
    <w:rsid w:val="007671AA"/>
    <w:rsid w:val="007672D3"/>
    <w:rsid w:val="007710DD"/>
    <w:rsid w:val="0077235D"/>
    <w:rsid w:val="007735C7"/>
    <w:rsid w:val="007737F0"/>
    <w:rsid w:val="00773DA3"/>
    <w:rsid w:val="0077439B"/>
    <w:rsid w:val="00774724"/>
    <w:rsid w:val="0077729D"/>
    <w:rsid w:val="00777EBA"/>
    <w:rsid w:val="00781B9E"/>
    <w:rsid w:val="00781C5E"/>
    <w:rsid w:val="00782824"/>
    <w:rsid w:val="00783894"/>
    <w:rsid w:val="0078421A"/>
    <w:rsid w:val="007842F3"/>
    <w:rsid w:val="00784426"/>
    <w:rsid w:val="007856EE"/>
    <w:rsid w:val="00786C15"/>
    <w:rsid w:val="0079041C"/>
    <w:rsid w:val="00790C82"/>
    <w:rsid w:val="0079185F"/>
    <w:rsid w:val="00792550"/>
    <w:rsid w:val="00792687"/>
    <w:rsid w:val="00792F74"/>
    <w:rsid w:val="007930D0"/>
    <w:rsid w:val="00794858"/>
    <w:rsid w:val="00795160"/>
    <w:rsid w:val="007967EE"/>
    <w:rsid w:val="007A0D5E"/>
    <w:rsid w:val="007A46C8"/>
    <w:rsid w:val="007A4868"/>
    <w:rsid w:val="007A6483"/>
    <w:rsid w:val="007A6FE6"/>
    <w:rsid w:val="007A70D6"/>
    <w:rsid w:val="007A772C"/>
    <w:rsid w:val="007B0662"/>
    <w:rsid w:val="007B18F6"/>
    <w:rsid w:val="007B2F0A"/>
    <w:rsid w:val="007B3A3A"/>
    <w:rsid w:val="007B3C60"/>
    <w:rsid w:val="007B4646"/>
    <w:rsid w:val="007B6BB0"/>
    <w:rsid w:val="007B6FAD"/>
    <w:rsid w:val="007C14D6"/>
    <w:rsid w:val="007C178B"/>
    <w:rsid w:val="007C1FA2"/>
    <w:rsid w:val="007C250E"/>
    <w:rsid w:val="007C34D5"/>
    <w:rsid w:val="007C38AF"/>
    <w:rsid w:val="007C4B94"/>
    <w:rsid w:val="007C4E8B"/>
    <w:rsid w:val="007C5B05"/>
    <w:rsid w:val="007C5E97"/>
    <w:rsid w:val="007C7BE1"/>
    <w:rsid w:val="007D034A"/>
    <w:rsid w:val="007D068F"/>
    <w:rsid w:val="007D1224"/>
    <w:rsid w:val="007D1F11"/>
    <w:rsid w:val="007D638A"/>
    <w:rsid w:val="007D795D"/>
    <w:rsid w:val="007E10CE"/>
    <w:rsid w:val="007E1F15"/>
    <w:rsid w:val="007E2A9C"/>
    <w:rsid w:val="007E32E9"/>
    <w:rsid w:val="007F014F"/>
    <w:rsid w:val="007F0307"/>
    <w:rsid w:val="007F0778"/>
    <w:rsid w:val="007F23F8"/>
    <w:rsid w:val="007F4005"/>
    <w:rsid w:val="007F4B98"/>
    <w:rsid w:val="007F5948"/>
    <w:rsid w:val="007F6A75"/>
    <w:rsid w:val="007F6CD3"/>
    <w:rsid w:val="00800202"/>
    <w:rsid w:val="0080224B"/>
    <w:rsid w:val="00805566"/>
    <w:rsid w:val="00805BCF"/>
    <w:rsid w:val="00805C1C"/>
    <w:rsid w:val="00805FE8"/>
    <w:rsid w:val="00807849"/>
    <w:rsid w:val="00812BE3"/>
    <w:rsid w:val="008133E8"/>
    <w:rsid w:val="00813806"/>
    <w:rsid w:val="00813A76"/>
    <w:rsid w:val="00814AAF"/>
    <w:rsid w:val="00815D23"/>
    <w:rsid w:val="00817DB7"/>
    <w:rsid w:val="00817FEB"/>
    <w:rsid w:val="008204E4"/>
    <w:rsid w:val="008205CB"/>
    <w:rsid w:val="00820720"/>
    <w:rsid w:val="0082425A"/>
    <w:rsid w:val="00824EB3"/>
    <w:rsid w:val="0082566B"/>
    <w:rsid w:val="00830B39"/>
    <w:rsid w:val="008311A2"/>
    <w:rsid w:val="008320A5"/>
    <w:rsid w:val="008321FF"/>
    <w:rsid w:val="00833F7C"/>
    <w:rsid w:val="00835A1D"/>
    <w:rsid w:val="0083605B"/>
    <w:rsid w:val="00842F8E"/>
    <w:rsid w:val="0084316E"/>
    <w:rsid w:val="0084337D"/>
    <w:rsid w:val="00843D7A"/>
    <w:rsid w:val="00844AA1"/>
    <w:rsid w:val="00844D45"/>
    <w:rsid w:val="008457EA"/>
    <w:rsid w:val="00845B2A"/>
    <w:rsid w:val="008466E5"/>
    <w:rsid w:val="0084725F"/>
    <w:rsid w:val="00850A9D"/>
    <w:rsid w:val="00851079"/>
    <w:rsid w:val="00853157"/>
    <w:rsid w:val="00853264"/>
    <w:rsid w:val="008537FE"/>
    <w:rsid w:val="00853E34"/>
    <w:rsid w:val="00854973"/>
    <w:rsid w:val="00855052"/>
    <w:rsid w:val="00855966"/>
    <w:rsid w:val="00856B71"/>
    <w:rsid w:val="008573A5"/>
    <w:rsid w:val="00857CD8"/>
    <w:rsid w:val="00861629"/>
    <w:rsid w:val="00861B9A"/>
    <w:rsid w:val="008620F2"/>
    <w:rsid w:val="0086410D"/>
    <w:rsid w:val="00866290"/>
    <w:rsid w:val="00866385"/>
    <w:rsid w:val="00867EDC"/>
    <w:rsid w:val="008705A2"/>
    <w:rsid w:val="00870C92"/>
    <w:rsid w:val="0087139C"/>
    <w:rsid w:val="00872F89"/>
    <w:rsid w:val="00873A07"/>
    <w:rsid w:val="0087417C"/>
    <w:rsid w:val="00874A09"/>
    <w:rsid w:val="0087527F"/>
    <w:rsid w:val="008760DD"/>
    <w:rsid w:val="00876388"/>
    <w:rsid w:val="00877991"/>
    <w:rsid w:val="0088120C"/>
    <w:rsid w:val="008820B5"/>
    <w:rsid w:val="0088227D"/>
    <w:rsid w:val="0088233F"/>
    <w:rsid w:val="008823BA"/>
    <w:rsid w:val="00883949"/>
    <w:rsid w:val="0088617B"/>
    <w:rsid w:val="0088655F"/>
    <w:rsid w:val="00886F07"/>
    <w:rsid w:val="00894302"/>
    <w:rsid w:val="00895B75"/>
    <w:rsid w:val="00895DE9"/>
    <w:rsid w:val="008967A4"/>
    <w:rsid w:val="00896C8D"/>
    <w:rsid w:val="008A0CD5"/>
    <w:rsid w:val="008A1247"/>
    <w:rsid w:val="008A2406"/>
    <w:rsid w:val="008A2CBC"/>
    <w:rsid w:val="008A328B"/>
    <w:rsid w:val="008A330E"/>
    <w:rsid w:val="008A3EC1"/>
    <w:rsid w:val="008A539C"/>
    <w:rsid w:val="008A5BD8"/>
    <w:rsid w:val="008A6AC0"/>
    <w:rsid w:val="008A795C"/>
    <w:rsid w:val="008A7FE7"/>
    <w:rsid w:val="008B1071"/>
    <w:rsid w:val="008B2028"/>
    <w:rsid w:val="008B2631"/>
    <w:rsid w:val="008B3B5D"/>
    <w:rsid w:val="008B464C"/>
    <w:rsid w:val="008B5591"/>
    <w:rsid w:val="008B660C"/>
    <w:rsid w:val="008C0198"/>
    <w:rsid w:val="008C1B3E"/>
    <w:rsid w:val="008C2329"/>
    <w:rsid w:val="008C2B87"/>
    <w:rsid w:val="008C313A"/>
    <w:rsid w:val="008C3C7E"/>
    <w:rsid w:val="008C4176"/>
    <w:rsid w:val="008C4CED"/>
    <w:rsid w:val="008C4E18"/>
    <w:rsid w:val="008C59F3"/>
    <w:rsid w:val="008C5B90"/>
    <w:rsid w:val="008C635F"/>
    <w:rsid w:val="008C65A2"/>
    <w:rsid w:val="008C710C"/>
    <w:rsid w:val="008C788C"/>
    <w:rsid w:val="008D06E4"/>
    <w:rsid w:val="008D0C7B"/>
    <w:rsid w:val="008D12A6"/>
    <w:rsid w:val="008D2EB1"/>
    <w:rsid w:val="008D3FD8"/>
    <w:rsid w:val="008D496B"/>
    <w:rsid w:val="008D4A94"/>
    <w:rsid w:val="008D54D4"/>
    <w:rsid w:val="008D56AA"/>
    <w:rsid w:val="008D5C24"/>
    <w:rsid w:val="008D68F8"/>
    <w:rsid w:val="008D6F93"/>
    <w:rsid w:val="008E0299"/>
    <w:rsid w:val="008E10B4"/>
    <w:rsid w:val="008E2AE8"/>
    <w:rsid w:val="008E57F0"/>
    <w:rsid w:val="008E60D5"/>
    <w:rsid w:val="008E6115"/>
    <w:rsid w:val="008E6E80"/>
    <w:rsid w:val="008E73D9"/>
    <w:rsid w:val="008E79AB"/>
    <w:rsid w:val="008E7FE7"/>
    <w:rsid w:val="008F028B"/>
    <w:rsid w:val="008F3760"/>
    <w:rsid w:val="008F3AF8"/>
    <w:rsid w:val="008F4662"/>
    <w:rsid w:val="008F500B"/>
    <w:rsid w:val="008F53ED"/>
    <w:rsid w:val="008F6B66"/>
    <w:rsid w:val="008F783A"/>
    <w:rsid w:val="00900ABB"/>
    <w:rsid w:val="00902119"/>
    <w:rsid w:val="009043A5"/>
    <w:rsid w:val="0090498A"/>
    <w:rsid w:val="00905113"/>
    <w:rsid w:val="00905678"/>
    <w:rsid w:val="00905A59"/>
    <w:rsid w:val="00905EDE"/>
    <w:rsid w:val="00905F4A"/>
    <w:rsid w:val="00907631"/>
    <w:rsid w:val="00911223"/>
    <w:rsid w:val="0091171B"/>
    <w:rsid w:val="009118BD"/>
    <w:rsid w:val="009127F8"/>
    <w:rsid w:val="00913386"/>
    <w:rsid w:val="0091557C"/>
    <w:rsid w:val="00915B78"/>
    <w:rsid w:val="00916329"/>
    <w:rsid w:val="00916549"/>
    <w:rsid w:val="00916D29"/>
    <w:rsid w:val="00917645"/>
    <w:rsid w:val="00920B09"/>
    <w:rsid w:val="00921059"/>
    <w:rsid w:val="0092428D"/>
    <w:rsid w:val="0092596F"/>
    <w:rsid w:val="009263E4"/>
    <w:rsid w:val="009266B1"/>
    <w:rsid w:val="00927E89"/>
    <w:rsid w:val="00930D67"/>
    <w:rsid w:val="00931746"/>
    <w:rsid w:val="0093200F"/>
    <w:rsid w:val="00932CB5"/>
    <w:rsid w:val="009370D3"/>
    <w:rsid w:val="00937B69"/>
    <w:rsid w:val="00940195"/>
    <w:rsid w:val="009401E0"/>
    <w:rsid w:val="009403BC"/>
    <w:rsid w:val="009414B4"/>
    <w:rsid w:val="00941D46"/>
    <w:rsid w:val="00943D40"/>
    <w:rsid w:val="00944B20"/>
    <w:rsid w:val="00944B4D"/>
    <w:rsid w:val="00944DE6"/>
    <w:rsid w:val="00945507"/>
    <w:rsid w:val="00946172"/>
    <w:rsid w:val="009465EF"/>
    <w:rsid w:val="00947EF6"/>
    <w:rsid w:val="009511BE"/>
    <w:rsid w:val="00952BB1"/>
    <w:rsid w:val="00953334"/>
    <w:rsid w:val="009542B1"/>
    <w:rsid w:val="00954759"/>
    <w:rsid w:val="00954D3B"/>
    <w:rsid w:val="00954FC9"/>
    <w:rsid w:val="009579F1"/>
    <w:rsid w:val="009606DC"/>
    <w:rsid w:val="00961214"/>
    <w:rsid w:val="009612A2"/>
    <w:rsid w:val="0096220E"/>
    <w:rsid w:val="009624CD"/>
    <w:rsid w:val="00962AF9"/>
    <w:rsid w:val="00962F2C"/>
    <w:rsid w:val="00963A12"/>
    <w:rsid w:val="009640A2"/>
    <w:rsid w:val="009669C8"/>
    <w:rsid w:val="009678EB"/>
    <w:rsid w:val="00970A4F"/>
    <w:rsid w:val="009726ED"/>
    <w:rsid w:val="00972774"/>
    <w:rsid w:val="00974011"/>
    <w:rsid w:val="00974172"/>
    <w:rsid w:val="00975CC6"/>
    <w:rsid w:val="00976654"/>
    <w:rsid w:val="009766F9"/>
    <w:rsid w:val="00982523"/>
    <w:rsid w:val="00983E3F"/>
    <w:rsid w:val="00983EA5"/>
    <w:rsid w:val="00986282"/>
    <w:rsid w:val="009873DD"/>
    <w:rsid w:val="0099138C"/>
    <w:rsid w:val="0099293D"/>
    <w:rsid w:val="009934E1"/>
    <w:rsid w:val="0099459C"/>
    <w:rsid w:val="0099495C"/>
    <w:rsid w:val="00995923"/>
    <w:rsid w:val="00995E0C"/>
    <w:rsid w:val="00997B8B"/>
    <w:rsid w:val="00997C7D"/>
    <w:rsid w:val="009A0231"/>
    <w:rsid w:val="009A0D19"/>
    <w:rsid w:val="009A0E49"/>
    <w:rsid w:val="009A2581"/>
    <w:rsid w:val="009A3109"/>
    <w:rsid w:val="009A3A6A"/>
    <w:rsid w:val="009A3EE8"/>
    <w:rsid w:val="009A5780"/>
    <w:rsid w:val="009A6CD0"/>
    <w:rsid w:val="009A7351"/>
    <w:rsid w:val="009A7F2B"/>
    <w:rsid w:val="009B15C0"/>
    <w:rsid w:val="009B2048"/>
    <w:rsid w:val="009B2152"/>
    <w:rsid w:val="009B2FE0"/>
    <w:rsid w:val="009B31AC"/>
    <w:rsid w:val="009B3AF8"/>
    <w:rsid w:val="009B4AAA"/>
    <w:rsid w:val="009B4B05"/>
    <w:rsid w:val="009C1912"/>
    <w:rsid w:val="009C272D"/>
    <w:rsid w:val="009C2C40"/>
    <w:rsid w:val="009C583D"/>
    <w:rsid w:val="009C6873"/>
    <w:rsid w:val="009C6FB4"/>
    <w:rsid w:val="009D089B"/>
    <w:rsid w:val="009D19DB"/>
    <w:rsid w:val="009D1CC1"/>
    <w:rsid w:val="009D2F04"/>
    <w:rsid w:val="009D32ED"/>
    <w:rsid w:val="009D3518"/>
    <w:rsid w:val="009D43E4"/>
    <w:rsid w:val="009D5619"/>
    <w:rsid w:val="009D7D73"/>
    <w:rsid w:val="009D7E8E"/>
    <w:rsid w:val="009E0189"/>
    <w:rsid w:val="009E2288"/>
    <w:rsid w:val="009E2AC3"/>
    <w:rsid w:val="009E2AF2"/>
    <w:rsid w:val="009E2C30"/>
    <w:rsid w:val="009E2E7D"/>
    <w:rsid w:val="009E4F64"/>
    <w:rsid w:val="009E529A"/>
    <w:rsid w:val="009E5322"/>
    <w:rsid w:val="009E553A"/>
    <w:rsid w:val="009E56F2"/>
    <w:rsid w:val="009E7A19"/>
    <w:rsid w:val="009E7D11"/>
    <w:rsid w:val="009F05C8"/>
    <w:rsid w:val="009F1C1B"/>
    <w:rsid w:val="009F21EC"/>
    <w:rsid w:val="009F2687"/>
    <w:rsid w:val="009F28A0"/>
    <w:rsid w:val="009F2A49"/>
    <w:rsid w:val="009F2D64"/>
    <w:rsid w:val="009F45FE"/>
    <w:rsid w:val="009F76D8"/>
    <w:rsid w:val="009F7793"/>
    <w:rsid w:val="009F78A8"/>
    <w:rsid w:val="009F7B20"/>
    <w:rsid w:val="00A00766"/>
    <w:rsid w:val="00A01848"/>
    <w:rsid w:val="00A023E1"/>
    <w:rsid w:val="00A03914"/>
    <w:rsid w:val="00A0396F"/>
    <w:rsid w:val="00A03C50"/>
    <w:rsid w:val="00A0431E"/>
    <w:rsid w:val="00A045A3"/>
    <w:rsid w:val="00A04690"/>
    <w:rsid w:val="00A04B0C"/>
    <w:rsid w:val="00A058D5"/>
    <w:rsid w:val="00A110FE"/>
    <w:rsid w:val="00A1193E"/>
    <w:rsid w:val="00A12B8C"/>
    <w:rsid w:val="00A12FC3"/>
    <w:rsid w:val="00A130D9"/>
    <w:rsid w:val="00A13220"/>
    <w:rsid w:val="00A152D6"/>
    <w:rsid w:val="00A157BC"/>
    <w:rsid w:val="00A15A45"/>
    <w:rsid w:val="00A16487"/>
    <w:rsid w:val="00A20EBC"/>
    <w:rsid w:val="00A24686"/>
    <w:rsid w:val="00A24B98"/>
    <w:rsid w:val="00A2638B"/>
    <w:rsid w:val="00A267C6"/>
    <w:rsid w:val="00A307E2"/>
    <w:rsid w:val="00A30864"/>
    <w:rsid w:val="00A327F1"/>
    <w:rsid w:val="00A332C6"/>
    <w:rsid w:val="00A37488"/>
    <w:rsid w:val="00A404A3"/>
    <w:rsid w:val="00A41E73"/>
    <w:rsid w:val="00A43E95"/>
    <w:rsid w:val="00A44588"/>
    <w:rsid w:val="00A451F5"/>
    <w:rsid w:val="00A46153"/>
    <w:rsid w:val="00A47A31"/>
    <w:rsid w:val="00A47ED1"/>
    <w:rsid w:val="00A50D67"/>
    <w:rsid w:val="00A523E9"/>
    <w:rsid w:val="00A529B9"/>
    <w:rsid w:val="00A55495"/>
    <w:rsid w:val="00A55714"/>
    <w:rsid w:val="00A56450"/>
    <w:rsid w:val="00A56693"/>
    <w:rsid w:val="00A56D91"/>
    <w:rsid w:val="00A60EA2"/>
    <w:rsid w:val="00A613A8"/>
    <w:rsid w:val="00A63289"/>
    <w:rsid w:val="00A70048"/>
    <w:rsid w:val="00A70391"/>
    <w:rsid w:val="00A71ABB"/>
    <w:rsid w:val="00A71E27"/>
    <w:rsid w:val="00A72E72"/>
    <w:rsid w:val="00A73155"/>
    <w:rsid w:val="00A7347A"/>
    <w:rsid w:val="00A74876"/>
    <w:rsid w:val="00A77363"/>
    <w:rsid w:val="00A77416"/>
    <w:rsid w:val="00A77C95"/>
    <w:rsid w:val="00A82475"/>
    <w:rsid w:val="00A82E07"/>
    <w:rsid w:val="00A82F52"/>
    <w:rsid w:val="00A84457"/>
    <w:rsid w:val="00A86733"/>
    <w:rsid w:val="00A86F33"/>
    <w:rsid w:val="00A87039"/>
    <w:rsid w:val="00A921B3"/>
    <w:rsid w:val="00A9354E"/>
    <w:rsid w:val="00A93F83"/>
    <w:rsid w:val="00A947DC"/>
    <w:rsid w:val="00A94C79"/>
    <w:rsid w:val="00A95257"/>
    <w:rsid w:val="00A953A4"/>
    <w:rsid w:val="00A967E0"/>
    <w:rsid w:val="00AA01F6"/>
    <w:rsid w:val="00AA1BD2"/>
    <w:rsid w:val="00AA1FE7"/>
    <w:rsid w:val="00AA43AD"/>
    <w:rsid w:val="00AA53AC"/>
    <w:rsid w:val="00AA631F"/>
    <w:rsid w:val="00AA707F"/>
    <w:rsid w:val="00AA7197"/>
    <w:rsid w:val="00AB00F1"/>
    <w:rsid w:val="00AB12F5"/>
    <w:rsid w:val="00AB2C11"/>
    <w:rsid w:val="00AB330C"/>
    <w:rsid w:val="00AB6AE0"/>
    <w:rsid w:val="00AB6F6F"/>
    <w:rsid w:val="00AC041B"/>
    <w:rsid w:val="00AC05E7"/>
    <w:rsid w:val="00AC1426"/>
    <w:rsid w:val="00AC2CD1"/>
    <w:rsid w:val="00AC375F"/>
    <w:rsid w:val="00AC39BC"/>
    <w:rsid w:val="00AC4199"/>
    <w:rsid w:val="00AC4952"/>
    <w:rsid w:val="00AC49DF"/>
    <w:rsid w:val="00AC4EFA"/>
    <w:rsid w:val="00AC5730"/>
    <w:rsid w:val="00AC630E"/>
    <w:rsid w:val="00AC6504"/>
    <w:rsid w:val="00AC67E6"/>
    <w:rsid w:val="00AC7BAB"/>
    <w:rsid w:val="00AD070B"/>
    <w:rsid w:val="00AD080C"/>
    <w:rsid w:val="00AD21F5"/>
    <w:rsid w:val="00AD2526"/>
    <w:rsid w:val="00AD30F6"/>
    <w:rsid w:val="00AD38D1"/>
    <w:rsid w:val="00AD4C53"/>
    <w:rsid w:val="00AD5882"/>
    <w:rsid w:val="00AD5898"/>
    <w:rsid w:val="00AD7F52"/>
    <w:rsid w:val="00AE074A"/>
    <w:rsid w:val="00AE0A94"/>
    <w:rsid w:val="00AE0F64"/>
    <w:rsid w:val="00AE14AE"/>
    <w:rsid w:val="00AE307E"/>
    <w:rsid w:val="00AE3145"/>
    <w:rsid w:val="00AE4505"/>
    <w:rsid w:val="00AE71F9"/>
    <w:rsid w:val="00AE72EC"/>
    <w:rsid w:val="00AE7D3F"/>
    <w:rsid w:val="00AE7FAF"/>
    <w:rsid w:val="00AF1943"/>
    <w:rsid w:val="00AF1C77"/>
    <w:rsid w:val="00AF285B"/>
    <w:rsid w:val="00AF2C43"/>
    <w:rsid w:val="00AF5707"/>
    <w:rsid w:val="00AF5737"/>
    <w:rsid w:val="00AF6F15"/>
    <w:rsid w:val="00AF7846"/>
    <w:rsid w:val="00AF7AF7"/>
    <w:rsid w:val="00B00630"/>
    <w:rsid w:val="00B00C22"/>
    <w:rsid w:val="00B012CF"/>
    <w:rsid w:val="00B01301"/>
    <w:rsid w:val="00B0187A"/>
    <w:rsid w:val="00B02DAA"/>
    <w:rsid w:val="00B03F77"/>
    <w:rsid w:val="00B04ECA"/>
    <w:rsid w:val="00B10696"/>
    <w:rsid w:val="00B106BB"/>
    <w:rsid w:val="00B13E17"/>
    <w:rsid w:val="00B14CBF"/>
    <w:rsid w:val="00B16559"/>
    <w:rsid w:val="00B179B1"/>
    <w:rsid w:val="00B17EEA"/>
    <w:rsid w:val="00B2076F"/>
    <w:rsid w:val="00B217BF"/>
    <w:rsid w:val="00B22352"/>
    <w:rsid w:val="00B22475"/>
    <w:rsid w:val="00B236CF"/>
    <w:rsid w:val="00B2493B"/>
    <w:rsid w:val="00B254BD"/>
    <w:rsid w:val="00B25D87"/>
    <w:rsid w:val="00B26810"/>
    <w:rsid w:val="00B26B0E"/>
    <w:rsid w:val="00B27418"/>
    <w:rsid w:val="00B31BEC"/>
    <w:rsid w:val="00B325BA"/>
    <w:rsid w:val="00B32CAA"/>
    <w:rsid w:val="00B334E1"/>
    <w:rsid w:val="00B34A39"/>
    <w:rsid w:val="00B35785"/>
    <w:rsid w:val="00B35ACA"/>
    <w:rsid w:val="00B35CC0"/>
    <w:rsid w:val="00B367A0"/>
    <w:rsid w:val="00B40C4C"/>
    <w:rsid w:val="00B4234E"/>
    <w:rsid w:val="00B445F9"/>
    <w:rsid w:val="00B456E2"/>
    <w:rsid w:val="00B464E6"/>
    <w:rsid w:val="00B516CD"/>
    <w:rsid w:val="00B518A4"/>
    <w:rsid w:val="00B5226E"/>
    <w:rsid w:val="00B52392"/>
    <w:rsid w:val="00B523E0"/>
    <w:rsid w:val="00B5309B"/>
    <w:rsid w:val="00B53365"/>
    <w:rsid w:val="00B5478D"/>
    <w:rsid w:val="00B54952"/>
    <w:rsid w:val="00B55BF3"/>
    <w:rsid w:val="00B55C8A"/>
    <w:rsid w:val="00B57CEC"/>
    <w:rsid w:val="00B60736"/>
    <w:rsid w:val="00B60AA1"/>
    <w:rsid w:val="00B61C71"/>
    <w:rsid w:val="00B62A8E"/>
    <w:rsid w:val="00B62C2E"/>
    <w:rsid w:val="00B63B00"/>
    <w:rsid w:val="00B63F5A"/>
    <w:rsid w:val="00B63FCF"/>
    <w:rsid w:val="00B7084E"/>
    <w:rsid w:val="00B728C9"/>
    <w:rsid w:val="00B735C7"/>
    <w:rsid w:val="00B73F14"/>
    <w:rsid w:val="00B748D1"/>
    <w:rsid w:val="00B74D64"/>
    <w:rsid w:val="00B768C7"/>
    <w:rsid w:val="00B77449"/>
    <w:rsid w:val="00B8237A"/>
    <w:rsid w:val="00B824C9"/>
    <w:rsid w:val="00B82D07"/>
    <w:rsid w:val="00B8485B"/>
    <w:rsid w:val="00B848D7"/>
    <w:rsid w:val="00B84910"/>
    <w:rsid w:val="00B8493D"/>
    <w:rsid w:val="00B84C76"/>
    <w:rsid w:val="00B87D12"/>
    <w:rsid w:val="00B901BD"/>
    <w:rsid w:val="00B906EB"/>
    <w:rsid w:val="00B90CEC"/>
    <w:rsid w:val="00B9300F"/>
    <w:rsid w:val="00B96797"/>
    <w:rsid w:val="00B96B8F"/>
    <w:rsid w:val="00BA0176"/>
    <w:rsid w:val="00BA0C88"/>
    <w:rsid w:val="00BA14E0"/>
    <w:rsid w:val="00BA366D"/>
    <w:rsid w:val="00BA42E4"/>
    <w:rsid w:val="00BA703C"/>
    <w:rsid w:val="00BA76CA"/>
    <w:rsid w:val="00BB061E"/>
    <w:rsid w:val="00BB0A15"/>
    <w:rsid w:val="00BB1316"/>
    <w:rsid w:val="00BB2271"/>
    <w:rsid w:val="00BB33A4"/>
    <w:rsid w:val="00BB358A"/>
    <w:rsid w:val="00BB37B6"/>
    <w:rsid w:val="00BB4282"/>
    <w:rsid w:val="00BB4994"/>
    <w:rsid w:val="00BB5445"/>
    <w:rsid w:val="00BB6801"/>
    <w:rsid w:val="00BB7195"/>
    <w:rsid w:val="00BB7C38"/>
    <w:rsid w:val="00BC379D"/>
    <w:rsid w:val="00BC4559"/>
    <w:rsid w:val="00BC47B2"/>
    <w:rsid w:val="00BC5008"/>
    <w:rsid w:val="00BC5092"/>
    <w:rsid w:val="00BC56BD"/>
    <w:rsid w:val="00BC5D9C"/>
    <w:rsid w:val="00BC66C2"/>
    <w:rsid w:val="00BC6A92"/>
    <w:rsid w:val="00BC6C61"/>
    <w:rsid w:val="00BD1A19"/>
    <w:rsid w:val="00BD762B"/>
    <w:rsid w:val="00BE0941"/>
    <w:rsid w:val="00BE0DF5"/>
    <w:rsid w:val="00BE0FA8"/>
    <w:rsid w:val="00BE2314"/>
    <w:rsid w:val="00BE5F1F"/>
    <w:rsid w:val="00BE6B1D"/>
    <w:rsid w:val="00BE71F1"/>
    <w:rsid w:val="00BF1627"/>
    <w:rsid w:val="00BF1687"/>
    <w:rsid w:val="00BF1F6E"/>
    <w:rsid w:val="00BF29D0"/>
    <w:rsid w:val="00BF3A94"/>
    <w:rsid w:val="00BF3BA6"/>
    <w:rsid w:val="00BF4BDE"/>
    <w:rsid w:val="00BF4C16"/>
    <w:rsid w:val="00BF4E78"/>
    <w:rsid w:val="00BF63D2"/>
    <w:rsid w:val="00BF6C51"/>
    <w:rsid w:val="00BF7C60"/>
    <w:rsid w:val="00BF7FA1"/>
    <w:rsid w:val="00C00D90"/>
    <w:rsid w:val="00C01205"/>
    <w:rsid w:val="00C01512"/>
    <w:rsid w:val="00C03D94"/>
    <w:rsid w:val="00C03ECB"/>
    <w:rsid w:val="00C04838"/>
    <w:rsid w:val="00C04C98"/>
    <w:rsid w:val="00C053F0"/>
    <w:rsid w:val="00C06DD0"/>
    <w:rsid w:val="00C0755D"/>
    <w:rsid w:val="00C07D03"/>
    <w:rsid w:val="00C10ABC"/>
    <w:rsid w:val="00C10F58"/>
    <w:rsid w:val="00C1303D"/>
    <w:rsid w:val="00C136C6"/>
    <w:rsid w:val="00C142BB"/>
    <w:rsid w:val="00C14536"/>
    <w:rsid w:val="00C15AA5"/>
    <w:rsid w:val="00C167AD"/>
    <w:rsid w:val="00C17D54"/>
    <w:rsid w:val="00C23190"/>
    <w:rsid w:val="00C267FC"/>
    <w:rsid w:val="00C26AAA"/>
    <w:rsid w:val="00C3030E"/>
    <w:rsid w:val="00C3107D"/>
    <w:rsid w:val="00C3288C"/>
    <w:rsid w:val="00C328BC"/>
    <w:rsid w:val="00C32DB3"/>
    <w:rsid w:val="00C361A5"/>
    <w:rsid w:val="00C362CE"/>
    <w:rsid w:val="00C3633C"/>
    <w:rsid w:val="00C368FF"/>
    <w:rsid w:val="00C40700"/>
    <w:rsid w:val="00C415E6"/>
    <w:rsid w:val="00C415FF"/>
    <w:rsid w:val="00C416ED"/>
    <w:rsid w:val="00C4305F"/>
    <w:rsid w:val="00C43A92"/>
    <w:rsid w:val="00C43BA8"/>
    <w:rsid w:val="00C43DB6"/>
    <w:rsid w:val="00C44FB1"/>
    <w:rsid w:val="00C50C61"/>
    <w:rsid w:val="00C54ADA"/>
    <w:rsid w:val="00C55F78"/>
    <w:rsid w:val="00C57B8E"/>
    <w:rsid w:val="00C6293B"/>
    <w:rsid w:val="00C62F0D"/>
    <w:rsid w:val="00C63177"/>
    <w:rsid w:val="00C63263"/>
    <w:rsid w:val="00C63FBA"/>
    <w:rsid w:val="00C64307"/>
    <w:rsid w:val="00C65141"/>
    <w:rsid w:val="00C661CF"/>
    <w:rsid w:val="00C6671A"/>
    <w:rsid w:val="00C66E1F"/>
    <w:rsid w:val="00C66F3F"/>
    <w:rsid w:val="00C67F60"/>
    <w:rsid w:val="00C70107"/>
    <w:rsid w:val="00C70BB5"/>
    <w:rsid w:val="00C714C1"/>
    <w:rsid w:val="00C71FC1"/>
    <w:rsid w:val="00C7253B"/>
    <w:rsid w:val="00C754FE"/>
    <w:rsid w:val="00C75C9E"/>
    <w:rsid w:val="00C76904"/>
    <w:rsid w:val="00C81DCC"/>
    <w:rsid w:val="00C826C5"/>
    <w:rsid w:val="00C828F8"/>
    <w:rsid w:val="00C82A7B"/>
    <w:rsid w:val="00C832D2"/>
    <w:rsid w:val="00C83879"/>
    <w:rsid w:val="00C83D78"/>
    <w:rsid w:val="00C85CA2"/>
    <w:rsid w:val="00C87B3B"/>
    <w:rsid w:val="00C919DD"/>
    <w:rsid w:val="00C91BE0"/>
    <w:rsid w:val="00C95939"/>
    <w:rsid w:val="00C95A08"/>
    <w:rsid w:val="00C9607C"/>
    <w:rsid w:val="00CA0E0F"/>
    <w:rsid w:val="00CA1DAF"/>
    <w:rsid w:val="00CA1F38"/>
    <w:rsid w:val="00CA5220"/>
    <w:rsid w:val="00CA6866"/>
    <w:rsid w:val="00CB1F68"/>
    <w:rsid w:val="00CB5438"/>
    <w:rsid w:val="00CC04CB"/>
    <w:rsid w:val="00CC0647"/>
    <w:rsid w:val="00CC2803"/>
    <w:rsid w:val="00CC44BF"/>
    <w:rsid w:val="00CC5B06"/>
    <w:rsid w:val="00CC6DBB"/>
    <w:rsid w:val="00CD09D5"/>
    <w:rsid w:val="00CD10DA"/>
    <w:rsid w:val="00CD5AE1"/>
    <w:rsid w:val="00CD68A6"/>
    <w:rsid w:val="00CE29F7"/>
    <w:rsid w:val="00CE3004"/>
    <w:rsid w:val="00CE67AE"/>
    <w:rsid w:val="00CE69C2"/>
    <w:rsid w:val="00CE7013"/>
    <w:rsid w:val="00CE7CE2"/>
    <w:rsid w:val="00CF1782"/>
    <w:rsid w:val="00CF2586"/>
    <w:rsid w:val="00CF2716"/>
    <w:rsid w:val="00CF297A"/>
    <w:rsid w:val="00CF31D5"/>
    <w:rsid w:val="00CF3640"/>
    <w:rsid w:val="00CF3D07"/>
    <w:rsid w:val="00CF4B77"/>
    <w:rsid w:val="00CF5C5C"/>
    <w:rsid w:val="00CF644B"/>
    <w:rsid w:val="00D00318"/>
    <w:rsid w:val="00D008C3"/>
    <w:rsid w:val="00D01E3D"/>
    <w:rsid w:val="00D02288"/>
    <w:rsid w:val="00D030DB"/>
    <w:rsid w:val="00D03B36"/>
    <w:rsid w:val="00D03F76"/>
    <w:rsid w:val="00D041C9"/>
    <w:rsid w:val="00D041E8"/>
    <w:rsid w:val="00D042CE"/>
    <w:rsid w:val="00D04B1E"/>
    <w:rsid w:val="00D05315"/>
    <w:rsid w:val="00D05C86"/>
    <w:rsid w:val="00D05F46"/>
    <w:rsid w:val="00D0681E"/>
    <w:rsid w:val="00D06ADD"/>
    <w:rsid w:val="00D06CEF"/>
    <w:rsid w:val="00D07D83"/>
    <w:rsid w:val="00D07E37"/>
    <w:rsid w:val="00D11DCE"/>
    <w:rsid w:val="00D126C0"/>
    <w:rsid w:val="00D129E6"/>
    <w:rsid w:val="00D14BEC"/>
    <w:rsid w:val="00D15A5D"/>
    <w:rsid w:val="00D166B0"/>
    <w:rsid w:val="00D168D6"/>
    <w:rsid w:val="00D20259"/>
    <w:rsid w:val="00D2027D"/>
    <w:rsid w:val="00D21174"/>
    <w:rsid w:val="00D22ED1"/>
    <w:rsid w:val="00D23ABD"/>
    <w:rsid w:val="00D26608"/>
    <w:rsid w:val="00D26C39"/>
    <w:rsid w:val="00D27293"/>
    <w:rsid w:val="00D307E3"/>
    <w:rsid w:val="00D30966"/>
    <w:rsid w:val="00D31269"/>
    <w:rsid w:val="00D31281"/>
    <w:rsid w:val="00D32CAC"/>
    <w:rsid w:val="00D35138"/>
    <w:rsid w:val="00D3569E"/>
    <w:rsid w:val="00D362D4"/>
    <w:rsid w:val="00D36571"/>
    <w:rsid w:val="00D418C8"/>
    <w:rsid w:val="00D424E0"/>
    <w:rsid w:val="00D4469B"/>
    <w:rsid w:val="00D46BF0"/>
    <w:rsid w:val="00D46C81"/>
    <w:rsid w:val="00D502A4"/>
    <w:rsid w:val="00D51EFA"/>
    <w:rsid w:val="00D51F8E"/>
    <w:rsid w:val="00D521AA"/>
    <w:rsid w:val="00D534BF"/>
    <w:rsid w:val="00D536E5"/>
    <w:rsid w:val="00D53B9E"/>
    <w:rsid w:val="00D53BCF"/>
    <w:rsid w:val="00D54927"/>
    <w:rsid w:val="00D54CD2"/>
    <w:rsid w:val="00D55419"/>
    <w:rsid w:val="00D55870"/>
    <w:rsid w:val="00D55878"/>
    <w:rsid w:val="00D55B7E"/>
    <w:rsid w:val="00D5641F"/>
    <w:rsid w:val="00D606CC"/>
    <w:rsid w:val="00D60CAB"/>
    <w:rsid w:val="00D60DA3"/>
    <w:rsid w:val="00D61E37"/>
    <w:rsid w:val="00D63E01"/>
    <w:rsid w:val="00D671B0"/>
    <w:rsid w:val="00D72767"/>
    <w:rsid w:val="00D74D04"/>
    <w:rsid w:val="00D74E26"/>
    <w:rsid w:val="00D75017"/>
    <w:rsid w:val="00D759D0"/>
    <w:rsid w:val="00D7617D"/>
    <w:rsid w:val="00D818D3"/>
    <w:rsid w:val="00D819D0"/>
    <w:rsid w:val="00D82C39"/>
    <w:rsid w:val="00D83313"/>
    <w:rsid w:val="00D85A13"/>
    <w:rsid w:val="00D86865"/>
    <w:rsid w:val="00D92F9E"/>
    <w:rsid w:val="00D946D8"/>
    <w:rsid w:val="00D966F9"/>
    <w:rsid w:val="00D96827"/>
    <w:rsid w:val="00D96F26"/>
    <w:rsid w:val="00D97D23"/>
    <w:rsid w:val="00DA0167"/>
    <w:rsid w:val="00DA10BD"/>
    <w:rsid w:val="00DA15C6"/>
    <w:rsid w:val="00DA32AB"/>
    <w:rsid w:val="00DA3910"/>
    <w:rsid w:val="00DA3A7B"/>
    <w:rsid w:val="00DA4468"/>
    <w:rsid w:val="00DA5ACD"/>
    <w:rsid w:val="00DA677D"/>
    <w:rsid w:val="00DB1FDD"/>
    <w:rsid w:val="00DB3D75"/>
    <w:rsid w:val="00DB3F37"/>
    <w:rsid w:val="00DB7DE6"/>
    <w:rsid w:val="00DC04B3"/>
    <w:rsid w:val="00DC098A"/>
    <w:rsid w:val="00DC09FF"/>
    <w:rsid w:val="00DC1563"/>
    <w:rsid w:val="00DC191F"/>
    <w:rsid w:val="00DC2B9F"/>
    <w:rsid w:val="00DC43C0"/>
    <w:rsid w:val="00DC46A5"/>
    <w:rsid w:val="00DC4921"/>
    <w:rsid w:val="00DC6104"/>
    <w:rsid w:val="00DC683B"/>
    <w:rsid w:val="00DC72FA"/>
    <w:rsid w:val="00DC7FB0"/>
    <w:rsid w:val="00DD1841"/>
    <w:rsid w:val="00DD2354"/>
    <w:rsid w:val="00DD30EF"/>
    <w:rsid w:val="00DD470E"/>
    <w:rsid w:val="00DD4B53"/>
    <w:rsid w:val="00DD4BCE"/>
    <w:rsid w:val="00DD618A"/>
    <w:rsid w:val="00DD6BE3"/>
    <w:rsid w:val="00DD764B"/>
    <w:rsid w:val="00DE1666"/>
    <w:rsid w:val="00DE1B69"/>
    <w:rsid w:val="00DE1B74"/>
    <w:rsid w:val="00DE1C5E"/>
    <w:rsid w:val="00DE1D73"/>
    <w:rsid w:val="00DE2C72"/>
    <w:rsid w:val="00DE3063"/>
    <w:rsid w:val="00DE4119"/>
    <w:rsid w:val="00DE4868"/>
    <w:rsid w:val="00DE5CFC"/>
    <w:rsid w:val="00DE6F24"/>
    <w:rsid w:val="00DE7A47"/>
    <w:rsid w:val="00DF1638"/>
    <w:rsid w:val="00DF1F31"/>
    <w:rsid w:val="00DF2F0F"/>
    <w:rsid w:val="00DF3187"/>
    <w:rsid w:val="00DF344A"/>
    <w:rsid w:val="00DF4562"/>
    <w:rsid w:val="00E0002E"/>
    <w:rsid w:val="00E00A1B"/>
    <w:rsid w:val="00E00D13"/>
    <w:rsid w:val="00E0204D"/>
    <w:rsid w:val="00E024E3"/>
    <w:rsid w:val="00E02AB6"/>
    <w:rsid w:val="00E04CBA"/>
    <w:rsid w:val="00E05AAA"/>
    <w:rsid w:val="00E06C72"/>
    <w:rsid w:val="00E06E58"/>
    <w:rsid w:val="00E11584"/>
    <w:rsid w:val="00E12048"/>
    <w:rsid w:val="00E1331E"/>
    <w:rsid w:val="00E13A3D"/>
    <w:rsid w:val="00E13C95"/>
    <w:rsid w:val="00E146B7"/>
    <w:rsid w:val="00E14AE5"/>
    <w:rsid w:val="00E170DB"/>
    <w:rsid w:val="00E17376"/>
    <w:rsid w:val="00E214E8"/>
    <w:rsid w:val="00E21530"/>
    <w:rsid w:val="00E267A4"/>
    <w:rsid w:val="00E3018E"/>
    <w:rsid w:val="00E30969"/>
    <w:rsid w:val="00E30FF3"/>
    <w:rsid w:val="00E31507"/>
    <w:rsid w:val="00E31555"/>
    <w:rsid w:val="00E31EE6"/>
    <w:rsid w:val="00E33733"/>
    <w:rsid w:val="00E339C9"/>
    <w:rsid w:val="00E36721"/>
    <w:rsid w:val="00E36E33"/>
    <w:rsid w:val="00E36E42"/>
    <w:rsid w:val="00E37417"/>
    <w:rsid w:val="00E375DF"/>
    <w:rsid w:val="00E37E7E"/>
    <w:rsid w:val="00E40467"/>
    <w:rsid w:val="00E4052A"/>
    <w:rsid w:val="00E40FCB"/>
    <w:rsid w:val="00E41C96"/>
    <w:rsid w:val="00E4236C"/>
    <w:rsid w:val="00E42C34"/>
    <w:rsid w:val="00E42CC8"/>
    <w:rsid w:val="00E43F5B"/>
    <w:rsid w:val="00E43FDA"/>
    <w:rsid w:val="00E44BDA"/>
    <w:rsid w:val="00E47645"/>
    <w:rsid w:val="00E50E04"/>
    <w:rsid w:val="00E51B49"/>
    <w:rsid w:val="00E52028"/>
    <w:rsid w:val="00E56112"/>
    <w:rsid w:val="00E56134"/>
    <w:rsid w:val="00E57DB8"/>
    <w:rsid w:val="00E57FDB"/>
    <w:rsid w:val="00E613FF"/>
    <w:rsid w:val="00E6289E"/>
    <w:rsid w:val="00E62E7C"/>
    <w:rsid w:val="00E63A5D"/>
    <w:rsid w:val="00E67229"/>
    <w:rsid w:val="00E67CCD"/>
    <w:rsid w:val="00E67E7C"/>
    <w:rsid w:val="00E7099F"/>
    <w:rsid w:val="00E70DF4"/>
    <w:rsid w:val="00E711A5"/>
    <w:rsid w:val="00E7158D"/>
    <w:rsid w:val="00E71A35"/>
    <w:rsid w:val="00E72A9C"/>
    <w:rsid w:val="00E72DF5"/>
    <w:rsid w:val="00E75057"/>
    <w:rsid w:val="00E75D07"/>
    <w:rsid w:val="00E80E16"/>
    <w:rsid w:val="00E83112"/>
    <w:rsid w:val="00E84BF1"/>
    <w:rsid w:val="00E8655D"/>
    <w:rsid w:val="00E923FE"/>
    <w:rsid w:val="00E95643"/>
    <w:rsid w:val="00E967A4"/>
    <w:rsid w:val="00E96C98"/>
    <w:rsid w:val="00E96E94"/>
    <w:rsid w:val="00E97A24"/>
    <w:rsid w:val="00EA063F"/>
    <w:rsid w:val="00EA277F"/>
    <w:rsid w:val="00EA2D6E"/>
    <w:rsid w:val="00EA2E00"/>
    <w:rsid w:val="00EA4B8F"/>
    <w:rsid w:val="00EB0912"/>
    <w:rsid w:val="00EB0F0F"/>
    <w:rsid w:val="00EB156C"/>
    <w:rsid w:val="00EB2115"/>
    <w:rsid w:val="00EB2303"/>
    <w:rsid w:val="00EB3156"/>
    <w:rsid w:val="00EB4E81"/>
    <w:rsid w:val="00EB568E"/>
    <w:rsid w:val="00EB6AAF"/>
    <w:rsid w:val="00EB6DB5"/>
    <w:rsid w:val="00EB7CC9"/>
    <w:rsid w:val="00EC0A27"/>
    <w:rsid w:val="00EC1114"/>
    <w:rsid w:val="00EC2DB6"/>
    <w:rsid w:val="00EC3A89"/>
    <w:rsid w:val="00EC440A"/>
    <w:rsid w:val="00EC5508"/>
    <w:rsid w:val="00EC5B02"/>
    <w:rsid w:val="00EC60A3"/>
    <w:rsid w:val="00EC70E1"/>
    <w:rsid w:val="00ED2CF0"/>
    <w:rsid w:val="00ED45A0"/>
    <w:rsid w:val="00EE093B"/>
    <w:rsid w:val="00EE1285"/>
    <w:rsid w:val="00EE1F72"/>
    <w:rsid w:val="00EE4AC3"/>
    <w:rsid w:val="00EE572F"/>
    <w:rsid w:val="00EE6A51"/>
    <w:rsid w:val="00EE7E19"/>
    <w:rsid w:val="00EE7EE9"/>
    <w:rsid w:val="00EF075C"/>
    <w:rsid w:val="00EF0A84"/>
    <w:rsid w:val="00EF0F59"/>
    <w:rsid w:val="00EF1218"/>
    <w:rsid w:val="00EF2E62"/>
    <w:rsid w:val="00EF3429"/>
    <w:rsid w:val="00EF3C15"/>
    <w:rsid w:val="00EF4229"/>
    <w:rsid w:val="00EF4764"/>
    <w:rsid w:val="00EF48F3"/>
    <w:rsid w:val="00EF5D3D"/>
    <w:rsid w:val="00F00CCB"/>
    <w:rsid w:val="00F01AB1"/>
    <w:rsid w:val="00F0210C"/>
    <w:rsid w:val="00F02D05"/>
    <w:rsid w:val="00F047D6"/>
    <w:rsid w:val="00F060F0"/>
    <w:rsid w:val="00F06212"/>
    <w:rsid w:val="00F067FA"/>
    <w:rsid w:val="00F07A9D"/>
    <w:rsid w:val="00F07DB8"/>
    <w:rsid w:val="00F10B63"/>
    <w:rsid w:val="00F11A7C"/>
    <w:rsid w:val="00F125D4"/>
    <w:rsid w:val="00F13CFF"/>
    <w:rsid w:val="00F150F2"/>
    <w:rsid w:val="00F15663"/>
    <w:rsid w:val="00F15EB3"/>
    <w:rsid w:val="00F171FA"/>
    <w:rsid w:val="00F2030A"/>
    <w:rsid w:val="00F20F8F"/>
    <w:rsid w:val="00F21757"/>
    <w:rsid w:val="00F2193A"/>
    <w:rsid w:val="00F21A33"/>
    <w:rsid w:val="00F22189"/>
    <w:rsid w:val="00F223C2"/>
    <w:rsid w:val="00F22419"/>
    <w:rsid w:val="00F234F1"/>
    <w:rsid w:val="00F23EBB"/>
    <w:rsid w:val="00F245E2"/>
    <w:rsid w:val="00F25513"/>
    <w:rsid w:val="00F25ADB"/>
    <w:rsid w:val="00F26AC3"/>
    <w:rsid w:val="00F30726"/>
    <w:rsid w:val="00F30F9B"/>
    <w:rsid w:val="00F3123C"/>
    <w:rsid w:val="00F3291D"/>
    <w:rsid w:val="00F33771"/>
    <w:rsid w:val="00F355D1"/>
    <w:rsid w:val="00F36319"/>
    <w:rsid w:val="00F36E40"/>
    <w:rsid w:val="00F36E67"/>
    <w:rsid w:val="00F36EFB"/>
    <w:rsid w:val="00F37E81"/>
    <w:rsid w:val="00F4054F"/>
    <w:rsid w:val="00F40A82"/>
    <w:rsid w:val="00F42AE0"/>
    <w:rsid w:val="00F45082"/>
    <w:rsid w:val="00F461EB"/>
    <w:rsid w:val="00F4650D"/>
    <w:rsid w:val="00F50073"/>
    <w:rsid w:val="00F50996"/>
    <w:rsid w:val="00F51672"/>
    <w:rsid w:val="00F51A09"/>
    <w:rsid w:val="00F52435"/>
    <w:rsid w:val="00F5291C"/>
    <w:rsid w:val="00F54167"/>
    <w:rsid w:val="00F54743"/>
    <w:rsid w:val="00F54AFC"/>
    <w:rsid w:val="00F555A4"/>
    <w:rsid w:val="00F563B7"/>
    <w:rsid w:val="00F5798B"/>
    <w:rsid w:val="00F60357"/>
    <w:rsid w:val="00F6335D"/>
    <w:rsid w:val="00F66DCD"/>
    <w:rsid w:val="00F67051"/>
    <w:rsid w:val="00F67E46"/>
    <w:rsid w:val="00F7003D"/>
    <w:rsid w:val="00F708CB"/>
    <w:rsid w:val="00F70AF3"/>
    <w:rsid w:val="00F70EFA"/>
    <w:rsid w:val="00F721F9"/>
    <w:rsid w:val="00F723A5"/>
    <w:rsid w:val="00F72AFC"/>
    <w:rsid w:val="00F72F0D"/>
    <w:rsid w:val="00F72FD9"/>
    <w:rsid w:val="00F73EA0"/>
    <w:rsid w:val="00F74A56"/>
    <w:rsid w:val="00F74A70"/>
    <w:rsid w:val="00F75C4C"/>
    <w:rsid w:val="00F75EB5"/>
    <w:rsid w:val="00F76D99"/>
    <w:rsid w:val="00F76ECB"/>
    <w:rsid w:val="00F77989"/>
    <w:rsid w:val="00F80547"/>
    <w:rsid w:val="00F81323"/>
    <w:rsid w:val="00F8137E"/>
    <w:rsid w:val="00F83C69"/>
    <w:rsid w:val="00F8482E"/>
    <w:rsid w:val="00F84A12"/>
    <w:rsid w:val="00F84BA3"/>
    <w:rsid w:val="00F84CD4"/>
    <w:rsid w:val="00F86DA3"/>
    <w:rsid w:val="00F878EB"/>
    <w:rsid w:val="00F904A1"/>
    <w:rsid w:val="00F91072"/>
    <w:rsid w:val="00F919D9"/>
    <w:rsid w:val="00F954A1"/>
    <w:rsid w:val="00F964BC"/>
    <w:rsid w:val="00F96F4B"/>
    <w:rsid w:val="00FA06C9"/>
    <w:rsid w:val="00FA10A3"/>
    <w:rsid w:val="00FA1F40"/>
    <w:rsid w:val="00FA2688"/>
    <w:rsid w:val="00FA373B"/>
    <w:rsid w:val="00FA3988"/>
    <w:rsid w:val="00FA7CF7"/>
    <w:rsid w:val="00FB0FE5"/>
    <w:rsid w:val="00FB17C3"/>
    <w:rsid w:val="00FB1A7D"/>
    <w:rsid w:val="00FB2FEB"/>
    <w:rsid w:val="00FB40C6"/>
    <w:rsid w:val="00FB6406"/>
    <w:rsid w:val="00FB7AF5"/>
    <w:rsid w:val="00FC0374"/>
    <w:rsid w:val="00FC12E7"/>
    <w:rsid w:val="00FC3090"/>
    <w:rsid w:val="00FC30E2"/>
    <w:rsid w:val="00FC45F0"/>
    <w:rsid w:val="00FC4E1A"/>
    <w:rsid w:val="00FC6D08"/>
    <w:rsid w:val="00FC6DCA"/>
    <w:rsid w:val="00FD09A8"/>
    <w:rsid w:val="00FD0A1A"/>
    <w:rsid w:val="00FD16BE"/>
    <w:rsid w:val="00FD269B"/>
    <w:rsid w:val="00FD424C"/>
    <w:rsid w:val="00FD53C5"/>
    <w:rsid w:val="00FD587E"/>
    <w:rsid w:val="00FD59DA"/>
    <w:rsid w:val="00FD6292"/>
    <w:rsid w:val="00FD7F62"/>
    <w:rsid w:val="00FE00ED"/>
    <w:rsid w:val="00FE08AB"/>
    <w:rsid w:val="00FE34E9"/>
    <w:rsid w:val="00FE3B71"/>
    <w:rsid w:val="00FE5DCC"/>
    <w:rsid w:val="00FE6244"/>
    <w:rsid w:val="00FE67FA"/>
    <w:rsid w:val="00FE6D99"/>
    <w:rsid w:val="00FE7A74"/>
    <w:rsid w:val="00FF05D6"/>
    <w:rsid w:val="00FF1A74"/>
    <w:rsid w:val="00FF2394"/>
    <w:rsid w:val="00FF28B3"/>
    <w:rsid w:val="00FF3540"/>
    <w:rsid w:val="00FF7587"/>
    <w:rsid w:val="00FF7A4A"/>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8509B"/>
  <w15:chartTrackingRefBased/>
  <w15:docId w15:val="{2A62F5DD-426B-4A05-A844-19A7BDF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72B"/>
    <w:rPr>
      <w:rFonts w:ascii="Tahoma" w:hAnsi="Tahoma" w:cs="Tahoma"/>
      <w:sz w:val="16"/>
      <w:szCs w:val="16"/>
    </w:rPr>
  </w:style>
  <w:style w:type="character" w:styleId="Hyperlink">
    <w:name w:val="Hyperlink"/>
    <w:rsid w:val="00F461EB"/>
    <w:rPr>
      <w:color w:val="0000FF"/>
      <w:u w:val="single"/>
    </w:rPr>
  </w:style>
  <w:style w:type="table" w:styleId="TableGrid">
    <w:name w:val="Table Grid"/>
    <w:basedOn w:val="TableNormal"/>
    <w:rsid w:val="008C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30D9"/>
    <w:pPr>
      <w:tabs>
        <w:tab w:val="center" w:pos="4680"/>
        <w:tab w:val="right" w:pos="9360"/>
      </w:tabs>
    </w:pPr>
  </w:style>
  <w:style w:type="character" w:customStyle="1" w:styleId="HeaderChar">
    <w:name w:val="Header Char"/>
    <w:link w:val="Header"/>
    <w:rsid w:val="00A130D9"/>
    <w:rPr>
      <w:sz w:val="24"/>
      <w:szCs w:val="24"/>
    </w:rPr>
  </w:style>
  <w:style w:type="paragraph" w:styleId="Footer">
    <w:name w:val="footer"/>
    <w:basedOn w:val="Normal"/>
    <w:link w:val="FooterChar"/>
    <w:uiPriority w:val="99"/>
    <w:rsid w:val="00A130D9"/>
    <w:pPr>
      <w:tabs>
        <w:tab w:val="center" w:pos="4680"/>
        <w:tab w:val="right" w:pos="9360"/>
      </w:tabs>
    </w:pPr>
  </w:style>
  <w:style w:type="character" w:customStyle="1" w:styleId="FooterChar">
    <w:name w:val="Footer Char"/>
    <w:link w:val="Footer"/>
    <w:uiPriority w:val="99"/>
    <w:rsid w:val="00A130D9"/>
    <w:rPr>
      <w:sz w:val="24"/>
      <w:szCs w:val="24"/>
    </w:rPr>
  </w:style>
  <w:style w:type="paragraph" w:styleId="NormalWeb">
    <w:name w:val="Normal (Web)"/>
    <w:basedOn w:val="Normal"/>
    <w:uiPriority w:val="99"/>
    <w:unhideWhenUsed/>
    <w:rsid w:val="008F6B66"/>
    <w:pPr>
      <w:spacing w:before="100" w:beforeAutospacing="1" w:after="100" w:afterAutospacing="1"/>
    </w:pPr>
  </w:style>
  <w:style w:type="character" w:styleId="Strong">
    <w:name w:val="Strong"/>
    <w:uiPriority w:val="22"/>
    <w:qFormat/>
    <w:rsid w:val="008F6B66"/>
    <w:rPr>
      <w:b/>
      <w:bCs/>
    </w:rPr>
  </w:style>
  <w:style w:type="character" w:styleId="Emphasis">
    <w:name w:val="Emphasis"/>
    <w:uiPriority w:val="20"/>
    <w:qFormat/>
    <w:rsid w:val="008F6B66"/>
    <w:rPr>
      <w:i/>
      <w:iCs/>
    </w:rPr>
  </w:style>
  <w:style w:type="paragraph" w:styleId="ListParagraph">
    <w:name w:val="List Paragraph"/>
    <w:basedOn w:val="Normal"/>
    <w:uiPriority w:val="34"/>
    <w:qFormat/>
    <w:rsid w:val="00844AA1"/>
    <w:pPr>
      <w:spacing w:after="200" w:line="276"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59"/>
    <w:rsid w:val="00844A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product-item-number">
    <w:name w:val="met-product-item-number"/>
    <w:rsid w:val="00422194"/>
  </w:style>
  <w:style w:type="character" w:customStyle="1" w:styleId="met-product-model">
    <w:name w:val="met-product-model"/>
    <w:rsid w:val="00422194"/>
  </w:style>
  <w:style w:type="character" w:customStyle="1" w:styleId="UnresolvedMention">
    <w:name w:val="Unresolved Mention"/>
    <w:uiPriority w:val="99"/>
    <w:semiHidden/>
    <w:unhideWhenUsed/>
    <w:rsid w:val="00C85CA2"/>
    <w:rPr>
      <w:color w:val="605E5C"/>
      <w:shd w:val="clear" w:color="auto" w:fill="E1DFDD"/>
    </w:rPr>
  </w:style>
  <w:style w:type="character" w:styleId="CommentReference">
    <w:name w:val="annotation reference"/>
    <w:basedOn w:val="DefaultParagraphFont"/>
    <w:rsid w:val="00D53B9E"/>
    <w:rPr>
      <w:sz w:val="16"/>
      <w:szCs w:val="16"/>
    </w:rPr>
  </w:style>
  <w:style w:type="paragraph" w:styleId="CommentText">
    <w:name w:val="annotation text"/>
    <w:basedOn w:val="Normal"/>
    <w:link w:val="CommentTextChar"/>
    <w:rsid w:val="00D53B9E"/>
    <w:rPr>
      <w:sz w:val="20"/>
      <w:szCs w:val="20"/>
    </w:rPr>
  </w:style>
  <w:style w:type="character" w:customStyle="1" w:styleId="CommentTextChar">
    <w:name w:val="Comment Text Char"/>
    <w:basedOn w:val="DefaultParagraphFont"/>
    <w:link w:val="CommentText"/>
    <w:rsid w:val="00D53B9E"/>
  </w:style>
  <w:style w:type="paragraph" w:styleId="CommentSubject">
    <w:name w:val="annotation subject"/>
    <w:basedOn w:val="CommentText"/>
    <w:next w:val="CommentText"/>
    <w:link w:val="CommentSubjectChar"/>
    <w:rsid w:val="00D53B9E"/>
    <w:rPr>
      <w:b/>
      <w:bCs/>
    </w:rPr>
  </w:style>
  <w:style w:type="character" w:customStyle="1" w:styleId="CommentSubjectChar">
    <w:name w:val="Comment Subject Char"/>
    <w:basedOn w:val="CommentTextChar"/>
    <w:link w:val="CommentSubject"/>
    <w:rsid w:val="00D53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426">
      <w:bodyDiv w:val="1"/>
      <w:marLeft w:val="0"/>
      <w:marRight w:val="0"/>
      <w:marTop w:val="0"/>
      <w:marBottom w:val="0"/>
      <w:divBdr>
        <w:top w:val="none" w:sz="0" w:space="0" w:color="auto"/>
        <w:left w:val="none" w:sz="0" w:space="0" w:color="auto"/>
        <w:bottom w:val="none" w:sz="0" w:space="0" w:color="auto"/>
        <w:right w:val="none" w:sz="0" w:space="0" w:color="auto"/>
      </w:divBdr>
      <w:divsChild>
        <w:div w:id="229508763">
          <w:marLeft w:val="547"/>
          <w:marRight w:val="0"/>
          <w:marTop w:val="0"/>
          <w:marBottom w:val="240"/>
          <w:divBdr>
            <w:top w:val="none" w:sz="0" w:space="0" w:color="auto"/>
            <w:left w:val="none" w:sz="0" w:space="0" w:color="auto"/>
            <w:bottom w:val="none" w:sz="0" w:space="0" w:color="auto"/>
            <w:right w:val="none" w:sz="0" w:space="0" w:color="auto"/>
          </w:divBdr>
        </w:div>
        <w:div w:id="804856861">
          <w:marLeft w:val="547"/>
          <w:marRight w:val="0"/>
          <w:marTop w:val="0"/>
          <w:marBottom w:val="240"/>
          <w:divBdr>
            <w:top w:val="none" w:sz="0" w:space="0" w:color="auto"/>
            <w:left w:val="none" w:sz="0" w:space="0" w:color="auto"/>
            <w:bottom w:val="none" w:sz="0" w:space="0" w:color="auto"/>
            <w:right w:val="none" w:sz="0" w:space="0" w:color="auto"/>
          </w:divBdr>
        </w:div>
        <w:div w:id="1724986009">
          <w:marLeft w:val="547"/>
          <w:marRight w:val="0"/>
          <w:marTop w:val="0"/>
          <w:marBottom w:val="240"/>
          <w:divBdr>
            <w:top w:val="none" w:sz="0" w:space="0" w:color="auto"/>
            <w:left w:val="none" w:sz="0" w:space="0" w:color="auto"/>
            <w:bottom w:val="none" w:sz="0" w:space="0" w:color="auto"/>
            <w:right w:val="none" w:sz="0" w:space="0" w:color="auto"/>
          </w:divBdr>
        </w:div>
        <w:div w:id="1795246504">
          <w:marLeft w:val="547"/>
          <w:marRight w:val="0"/>
          <w:marTop w:val="0"/>
          <w:marBottom w:val="240"/>
          <w:divBdr>
            <w:top w:val="none" w:sz="0" w:space="0" w:color="auto"/>
            <w:left w:val="none" w:sz="0" w:space="0" w:color="auto"/>
            <w:bottom w:val="none" w:sz="0" w:space="0" w:color="auto"/>
            <w:right w:val="none" w:sz="0" w:space="0" w:color="auto"/>
          </w:divBdr>
        </w:div>
        <w:div w:id="1944340407">
          <w:marLeft w:val="547"/>
          <w:marRight w:val="0"/>
          <w:marTop w:val="0"/>
          <w:marBottom w:val="240"/>
          <w:divBdr>
            <w:top w:val="none" w:sz="0" w:space="0" w:color="auto"/>
            <w:left w:val="none" w:sz="0" w:space="0" w:color="auto"/>
            <w:bottom w:val="none" w:sz="0" w:space="0" w:color="auto"/>
            <w:right w:val="none" w:sz="0" w:space="0" w:color="auto"/>
          </w:divBdr>
        </w:div>
        <w:div w:id="2016179666">
          <w:marLeft w:val="547"/>
          <w:marRight w:val="0"/>
          <w:marTop w:val="0"/>
          <w:marBottom w:val="240"/>
          <w:divBdr>
            <w:top w:val="none" w:sz="0" w:space="0" w:color="auto"/>
            <w:left w:val="none" w:sz="0" w:space="0" w:color="auto"/>
            <w:bottom w:val="none" w:sz="0" w:space="0" w:color="auto"/>
            <w:right w:val="none" w:sz="0" w:space="0" w:color="auto"/>
          </w:divBdr>
        </w:div>
      </w:divsChild>
    </w:div>
    <w:div w:id="640425105">
      <w:bodyDiv w:val="1"/>
      <w:marLeft w:val="0"/>
      <w:marRight w:val="0"/>
      <w:marTop w:val="0"/>
      <w:marBottom w:val="0"/>
      <w:divBdr>
        <w:top w:val="none" w:sz="0" w:space="0" w:color="auto"/>
        <w:left w:val="none" w:sz="0" w:space="0" w:color="auto"/>
        <w:bottom w:val="none" w:sz="0" w:space="0" w:color="auto"/>
        <w:right w:val="none" w:sz="0" w:space="0" w:color="auto"/>
      </w:divBdr>
    </w:div>
    <w:div w:id="11788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wes.com/pd/Rust-Oleum-Professional-White-Water-based-Marking-Paint-Actual-Net-Contents-15-fl-oz/3959183" TargetMode="External"/><Relationship Id="rId18" Type="http://schemas.openxmlformats.org/officeDocument/2006/relationships/hyperlink" Target="https://www.lowes.com/pd/Rust-Oleum-Professional-White-Water-based-Marking-Paint-Actual-Net-Contents-15-fl-oz/3959183" TargetMode="External"/><Relationship Id="rId26" Type="http://schemas.openxmlformats.org/officeDocument/2006/relationships/hyperlink" Target="https://www.alabamawildlife.org/oc-dig-into-plants/" TargetMode="External"/><Relationship Id="rId39" Type="http://schemas.openxmlformats.org/officeDocument/2006/relationships/hyperlink" Target="https://www.lowes.com/pd/Rust-Oleum-Professional-White-Water-based-Marking-Paint-Actual-Net-Contents-15-fl-oz/3959183" TargetMode="External"/><Relationship Id="rId21" Type="http://schemas.openxmlformats.org/officeDocument/2006/relationships/footer" Target="footer1.xml"/><Relationship Id="rId34" Type="http://schemas.openxmlformats.org/officeDocument/2006/relationships/hyperlink" Target="https://www.lowes.com/pd/Rust-Oleum-Professional-White-Water-based-Marking-Paint-Actual-Net-Contents-15-fl-oz/3959183" TargetMode="External"/><Relationship Id="rId42" Type="http://schemas.openxmlformats.org/officeDocument/2006/relationships/hyperlink" Target="https://www.alabamawildlife.org/oc-dig-into-plant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wes.com/pd/Rust-Oleum-Professional-White-Water-based-Marking-Paint-Actual-Net-Contents-15-fl-oz/3959183" TargetMode="External"/><Relationship Id="rId29" Type="http://schemas.openxmlformats.org/officeDocument/2006/relationships/hyperlink" Target="https://www.alabamawildlife.org/oc-signs/" TargetMode="External"/><Relationship Id="rId11" Type="http://schemas.openxmlformats.org/officeDocument/2006/relationships/image" Target="media/image4.jpeg"/><Relationship Id="rId24" Type="http://schemas.openxmlformats.org/officeDocument/2006/relationships/hyperlink" Target="https://www.lowes.com/pd/Rust-Oleum-Professional-White-Water-based-Marking-Paint-Actual-Net-Contents-15-fl-oz/3959183" TargetMode="External"/><Relationship Id="rId32" Type="http://schemas.openxmlformats.org/officeDocument/2006/relationships/hyperlink" Target="https://www.lowes.com/pd/Rust-Oleum-Professional-White-Water-based-Marking-Paint-Actual-Net-Contents-15-fl-oz/3959183" TargetMode="External"/><Relationship Id="rId37" Type="http://schemas.openxmlformats.org/officeDocument/2006/relationships/hyperlink" Target="https://www.lowes.com/pd/Rust-Oleum-Professional-White-Water-based-Marking-Paint-Actual-Net-Contents-15-fl-oz/3959183" TargetMode="External"/><Relationship Id="rId40" Type="http://schemas.openxmlformats.org/officeDocument/2006/relationships/hyperlink" Target="https://www.lowes.com/pd/Rust-Oleum-Professional-White-Water-based-Marking-Paint-Actual-Net-Contents-15-fl-oz/3959183" TargetMode="External"/><Relationship Id="rId45" Type="http://schemas.openxmlformats.org/officeDocument/2006/relationships/hyperlink" Target="https://www.alabamawildlife.org/oc-signs/" TargetMode="External"/><Relationship Id="rId5" Type="http://schemas.openxmlformats.org/officeDocument/2006/relationships/webSettings" Target="webSettings.xml"/><Relationship Id="rId15" Type="http://schemas.openxmlformats.org/officeDocument/2006/relationships/hyperlink" Target="https://www.lowes.com/pd/Rust-Oleum-Professional-White-Water-based-Marking-Paint-Actual-Net-Contents-15-fl-oz/3959183" TargetMode="External"/><Relationship Id="rId23" Type="http://schemas.openxmlformats.org/officeDocument/2006/relationships/hyperlink" Target="https://www.lowes.com/pd/Rust-Oleum-Professional-White-Water-based-Marking-Paint-Actual-Net-Contents-15-fl-oz/3959183" TargetMode="External"/><Relationship Id="rId28" Type="http://schemas.openxmlformats.org/officeDocument/2006/relationships/hyperlink" Target="https://www.lowes.com/pd/Rust-Oleum-Professional-White-Water-based-Marking-Paint-Actual-Net-Contents-15-fl-oz/3959183" TargetMode="External"/><Relationship Id="rId36" Type="http://schemas.openxmlformats.org/officeDocument/2006/relationships/hyperlink" Target="https://www.lowes.com/pd/Rust-Oleum-Professional-White-Water-based-Marking-Paint-Actual-Net-Contents-15-fl-oz/3959183"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owes.com/pd/Rust-Oleum-Professional-White-Water-based-Marking-Paint-Actual-Net-Contents-15-fl-oz/3959183" TargetMode="External"/><Relationship Id="rId31" Type="http://schemas.openxmlformats.org/officeDocument/2006/relationships/hyperlink" Target="https://www.lowes.com/pd/Rust-Oleum-Professional-White-Water-based-Marking-Paint-Actual-Net-Contents-15-fl-oz/3959183" TargetMode="External"/><Relationship Id="rId44" Type="http://schemas.openxmlformats.org/officeDocument/2006/relationships/hyperlink" Target="https://www.lowes.com/pd/Rust-Oleum-Professional-White-Water-based-Marking-Paint-Actual-Net-Contents-15-fl-oz/39591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owes.com/pd/Rust-Oleum-Professional-White-Water-based-Marking-Paint-Actual-Net-Contents-15-fl-oz/3959183" TargetMode="External"/><Relationship Id="rId22" Type="http://schemas.openxmlformats.org/officeDocument/2006/relationships/hyperlink" Target="https://www.lowes.com/pd/Rust-Oleum-Professional-White-Water-based-Marking-Paint-Actual-Net-Contents-15-fl-oz/3959183" TargetMode="External"/><Relationship Id="rId27" Type="http://schemas.openxmlformats.org/officeDocument/2006/relationships/hyperlink" Target="https://mcgbiomarkers.com/shop/" TargetMode="External"/><Relationship Id="rId30" Type="http://schemas.openxmlformats.org/officeDocument/2006/relationships/hyperlink" Target="https://www.lowes.com/pd/Rust-Oleum-Professional-White-Water-based-Marking-Paint-Actual-Net-Contents-15-fl-oz/3959183" TargetMode="External"/><Relationship Id="rId35" Type="http://schemas.openxmlformats.org/officeDocument/2006/relationships/hyperlink" Target="https://www.lowes.com/pd/Rust-Oleum-Professional-White-Water-based-Marking-Paint-Actual-Net-Contents-15-fl-oz/3959183" TargetMode="External"/><Relationship Id="rId43" Type="http://schemas.openxmlformats.org/officeDocument/2006/relationships/hyperlink" Target="https://mcgbiomarkers.com/shop/"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lowes.com/pd/Rust-Oleum-Professional-White-Water-based-Marking-Paint-Actual-Net-Contents-15-fl-oz/3959183" TargetMode="External"/><Relationship Id="rId25" Type="http://schemas.openxmlformats.org/officeDocument/2006/relationships/hyperlink" Target="https://www.lowes.com/pd/Rust-Oleum-Professional-White-Water-based-Marking-Paint-Actual-Net-Contents-15-fl-oz/3959183" TargetMode="External"/><Relationship Id="rId33" Type="http://schemas.openxmlformats.org/officeDocument/2006/relationships/hyperlink" Target="https://www.lowes.com/pd/Rust-Oleum-Professional-White-Water-based-Marking-Paint-Actual-Net-Contents-15-fl-oz/3959183" TargetMode="External"/><Relationship Id="rId38" Type="http://schemas.openxmlformats.org/officeDocument/2006/relationships/hyperlink" Target="https://www.lowes.com/pd/Rust-Oleum-Professional-White-Water-based-Marking-Paint-Actual-Net-Contents-15-fl-oz/3959183" TargetMode="External"/><Relationship Id="rId46" Type="http://schemas.openxmlformats.org/officeDocument/2006/relationships/hyperlink" Target="http://alabama.butterflyatlas.usf.edu/" TargetMode="External"/><Relationship Id="rId20" Type="http://schemas.openxmlformats.org/officeDocument/2006/relationships/hyperlink" Target="https://www.lowes.com/pd/Rust-Oleum-Professional-White-Water-based-Marking-Paint-Actual-Net-Contents-15-fl-oz/3959183" TargetMode="External"/><Relationship Id="rId41" Type="http://schemas.openxmlformats.org/officeDocument/2006/relationships/hyperlink" Target="https://www.lowes.com/pd/Rust-Oleum-Professional-White-Water-based-Marking-Paint-Actual-Net-Contents-15-fl-oz/395918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48E9-2CE2-4E40-B1DE-90E0903D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2573</Words>
  <Characters>14053</Characters>
  <Application>Microsoft Office Word</Application>
  <DocSecurity>0</DocSecurity>
  <Lines>2007</Lines>
  <Paragraphs>1511</Paragraphs>
  <ScaleCrop>false</ScaleCrop>
  <HeadingPairs>
    <vt:vector size="2" baseType="variant">
      <vt:variant>
        <vt:lpstr>Title</vt:lpstr>
      </vt:variant>
      <vt:variant>
        <vt:i4>1</vt:i4>
      </vt:variant>
    </vt:vector>
  </HeadingPairs>
  <TitlesOfParts>
    <vt:vector size="1" baseType="lpstr">
      <vt:lpstr>Master Plan Worksheet</vt:lpstr>
    </vt:vector>
  </TitlesOfParts>
  <Company>Alabama Wildlife Federation</Company>
  <LinksUpToDate>false</LinksUpToDate>
  <CharactersWithSpaces>15115</CharactersWithSpaces>
  <SharedDoc>false</SharedDoc>
  <HLinks>
    <vt:vector size="6" baseType="variant">
      <vt:variant>
        <vt:i4>6946854</vt:i4>
      </vt:variant>
      <vt:variant>
        <vt:i4>0</vt:i4>
      </vt:variant>
      <vt:variant>
        <vt:i4>0</vt:i4>
      </vt:variant>
      <vt:variant>
        <vt:i4>5</vt:i4>
      </vt:variant>
      <vt:variant>
        <vt:lpwstr>http://alabama.butterflyatlas.usf.edu/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Worksheet</dc:title>
  <dc:subject/>
  <dc:creator>Preferred Customer</dc:creator>
  <cp:keywords/>
  <cp:lastModifiedBy>Tyler Burgener</cp:lastModifiedBy>
  <cp:revision>3</cp:revision>
  <cp:lastPrinted>2023-12-22T16:32:00Z</cp:lastPrinted>
  <dcterms:created xsi:type="dcterms:W3CDTF">2023-12-22T16:32:00Z</dcterms:created>
  <dcterms:modified xsi:type="dcterms:W3CDTF">2023-12-22T16:32:00Z</dcterms:modified>
</cp:coreProperties>
</file>